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4D" w:rsidRDefault="0034158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FB2DC4">
        <w:rPr>
          <w:rFonts w:ascii="Times New Roman" w:hAnsi="Times New Roman"/>
          <w:sz w:val="24"/>
          <w:szCs w:val="24"/>
        </w:rPr>
        <w:t>/</w:t>
      </w:r>
      <w:r w:rsidR="00FE10B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="00943A4D">
        <w:rPr>
          <w:rFonts w:ascii="Times New Roman" w:hAnsi="Times New Roman"/>
          <w:sz w:val="24"/>
          <w:szCs w:val="24"/>
        </w:rPr>
        <w:t>/</w:t>
      </w:r>
      <w:r w:rsidR="000E390A">
        <w:rPr>
          <w:rFonts w:ascii="Times New Roman" w:hAnsi="Times New Roman"/>
          <w:sz w:val="24"/>
          <w:szCs w:val="24"/>
        </w:rPr>
        <w:t>2</w:t>
      </w:r>
      <w:r w:rsidR="00FE10BE">
        <w:rPr>
          <w:rFonts w:ascii="Times New Roman" w:hAnsi="Times New Roman"/>
          <w:sz w:val="24"/>
          <w:szCs w:val="24"/>
        </w:rPr>
        <w:t>3</w:t>
      </w:r>
    </w:p>
    <w:p w:rsidR="00943A4D" w:rsidRPr="009339B9" w:rsidRDefault="00191EB6">
      <w:pPr>
        <w:jc w:val="center"/>
        <w:rPr>
          <w:rFonts w:ascii="Times New Roman" w:hAnsi="Times New Roman"/>
          <w:b/>
          <w:sz w:val="40"/>
          <w:szCs w:val="40"/>
        </w:rPr>
      </w:pPr>
      <w:r w:rsidRPr="009339B9">
        <w:rPr>
          <w:rFonts w:ascii="Times New Roman" w:hAnsi="Times New Roman"/>
          <w:b/>
          <w:sz w:val="40"/>
          <w:szCs w:val="40"/>
        </w:rPr>
        <w:t>CTIS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186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Business Computer Applications</w:t>
      </w:r>
    </w:p>
    <w:p w:rsidR="00274C32" w:rsidRPr="0012757D" w:rsidRDefault="00943A4D" w:rsidP="0012757D">
      <w:pPr>
        <w:jc w:val="center"/>
        <w:rPr>
          <w:rFonts w:ascii="Times New Roman" w:hAnsi="Times New Roman"/>
          <w:b/>
          <w:sz w:val="40"/>
          <w:szCs w:val="40"/>
        </w:rPr>
      </w:pPr>
      <w:r w:rsidRPr="009339B9">
        <w:rPr>
          <w:rFonts w:ascii="Times New Roman" w:hAnsi="Times New Roman"/>
          <w:b/>
          <w:sz w:val="40"/>
          <w:szCs w:val="40"/>
        </w:rPr>
        <w:t>Midterm Exam</w:t>
      </w:r>
    </w:p>
    <w:p w:rsidR="00943A4D" w:rsidRPr="009339B9" w:rsidRDefault="0048414F">
      <w:pPr>
        <w:jc w:val="both"/>
        <w:rPr>
          <w:rFonts w:ascii="Times New Roman" w:hAnsi="Times New Roman"/>
          <w:b/>
          <w:sz w:val="32"/>
          <w:szCs w:val="32"/>
        </w:rPr>
      </w:pPr>
      <w:r w:rsidRPr="009339B9">
        <w:rPr>
          <w:rFonts w:ascii="Times New Roman" w:hAnsi="Times New Roman"/>
          <w:b/>
          <w:sz w:val="32"/>
          <w:szCs w:val="32"/>
        </w:rPr>
        <w:t>Part</w:t>
      </w:r>
      <w:r w:rsidR="009339B9" w:rsidRPr="009339B9">
        <w:rPr>
          <w:rFonts w:ascii="Times New Roman" w:hAnsi="Times New Roman"/>
          <w:b/>
          <w:sz w:val="32"/>
          <w:szCs w:val="32"/>
        </w:rPr>
        <w:t xml:space="preserve"> I PowerPoint</w:t>
      </w:r>
    </w:p>
    <w:p w:rsidR="00920168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Open </w:t>
      </w:r>
      <w:proofErr w:type="spellStart"/>
      <w:r>
        <w:rPr>
          <w:rFonts w:ascii="Times New Roman" w:hAnsi="Times New Roman"/>
          <w:sz w:val="24"/>
          <w:szCs w:val="24"/>
        </w:rPr>
        <w:t>PowerPointExam</w:t>
      </w:r>
      <w:proofErr w:type="spellEnd"/>
      <w:r>
        <w:rPr>
          <w:rFonts w:ascii="Times New Roman" w:hAnsi="Times New Roman"/>
          <w:sz w:val="24"/>
          <w:szCs w:val="24"/>
        </w:rPr>
        <w:t xml:space="preserve"> and save it as </w:t>
      </w:r>
      <w:proofErr w:type="spellStart"/>
      <w:r w:rsidRPr="00C460B7">
        <w:rPr>
          <w:rFonts w:ascii="Times New Roman" w:hAnsi="Times New Roman"/>
          <w:b/>
          <w:sz w:val="24"/>
          <w:szCs w:val="24"/>
        </w:rPr>
        <w:t>PowerPointExamLastFirst</w:t>
      </w:r>
      <w:proofErr w:type="spellEnd"/>
      <w:r>
        <w:rPr>
          <w:rFonts w:ascii="Times New Roman" w:hAnsi="Times New Roman"/>
          <w:sz w:val="24"/>
          <w:szCs w:val="24"/>
        </w:rPr>
        <w:t xml:space="preserve"> (i</w:t>
      </w:r>
      <w:r w:rsidR="00A6749F">
        <w:rPr>
          <w:rFonts w:ascii="Times New Roman" w:hAnsi="Times New Roman"/>
          <w:sz w:val="24"/>
          <w:szCs w:val="24"/>
        </w:rPr>
        <w:t>.e. with your surname and name)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Apply “</w:t>
      </w:r>
      <w:r w:rsidR="006B6CF9">
        <w:rPr>
          <w:rFonts w:ascii="Times New Roman" w:hAnsi="Times New Roman"/>
          <w:sz w:val="24"/>
          <w:szCs w:val="24"/>
        </w:rPr>
        <w:t>Sl</w:t>
      </w:r>
      <w:r w:rsidR="005F4F55">
        <w:rPr>
          <w:rFonts w:ascii="Times New Roman" w:hAnsi="Times New Roman"/>
          <w:sz w:val="24"/>
          <w:szCs w:val="24"/>
        </w:rPr>
        <w:t>i</w:t>
      </w:r>
      <w:r w:rsidR="006B6CF9">
        <w:rPr>
          <w:rFonts w:ascii="Times New Roman" w:hAnsi="Times New Roman"/>
          <w:sz w:val="24"/>
          <w:szCs w:val="24"/>
        </w:rPr>
        <w:t>pstream</w:t>
      </w:r>
      <w:r w:rsidR="00A6749F">
        <w:rPr>
          <w:rFonts w:ascii="Times New Roman" w:hAnsi="Times New Roman"/>
          <w:sz w:val="24"/>
          <w:szCs w:val="24"/>
        </w:rPr>
        <w:t xml:space="preserve">” theme to the </w:t>
      </w:r>
      <w:r w:rsidR="0030471B">
        <w:rPr>
          <w:rFonts w:ascii="Times New Roman" w:hAnsi="Times New Roman"/>
          <w:sz w:val="24"/>
          <w:szCs w:val="24"/>
        </w:rPr>
        <w:t xml:space="preserve">whole </w:t>
      </w:r>
      <w:r w:rsidR="00A6749F">
        <w:rPr>
          <w:rFonts w:ascii="Times New Roman" w:hAnsi="Times New Roman"/>
          <w:sz w:val="24"/>
          <w:szCs w:val="24"/>
        </w:rPr>
        <w:t>document (</w:t>
      </w:r>
      <w:r w:rsidR="00A6749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 </w:t>
      </w:r>
      <w:proofErr w:type="gramStart"/>
      <w:r>
        <w:rPr>
          <w:rFonts w:ascii="Times New Roman" w:hAnsi="Times New Roman"/>
          <w:sz w:val="24"/>
          <w:szCs w:val="24"/>
        </w:rPr>
        <w:t>your</w:t>
      </w:r>
      <w:proofErr w:type="gramEnd"/>
      <w:r>
        <w:rPr>
          <w:rFonts w:ascii="Times New Roman" w:hAnsi="Times New Roman"/>
          <w:sz w:val="24"/>
          <w:szCs w:val="24"/>
        </w:rPr>
        <w:t xml:space="preserve"> First and Last name </w:t>
      </w:r>
      <w:r w:rsidR="002931E0">
        <w:rPr>
          <w:rFonts w:ascii="Times New Roman" w:hAnsi="Times New Roman"/>
          <w:sz w:val="24"/>
          <w:szCs w:val="24"/>
        </w:rPr>
        <w:t xml:space="preserve">as a subtitle </w:t>
      </w:r>
      <w:r>
        <w:rPr>
          <w:rFonts w:ascii="Times New Roman" w:hAnsi="Times New Roman"/>
          <w:sz w:val="24"/>
          <w:szCs w:val="24"/>
        </w:rPr>
        <w:t xml:space="preserve">under </w:t>
      </w:r>
      <w:r w:rsidR="006B6CF9">
        <w:rPr>
          <w:rFonts w:ascii="Times New Roman" w:hAnsi="Times New Roman"/>
          <w:sz w:val="24"/>
          <w:szCs w:val="24"/>
        </w:rPr>
        <w:t>“Stock Market”</w:t>
      </w:r>
      <w:r w:rsidR="00F810A6">
        <w:rPr>
          <w:rFonts w:ascii="Times New Roman" w:hAnsi="Times New Roman"/>
          <w:sz w:val="24"/>
          <w:szCs w:val="24"/>
        </w:rPr>
        <w:t xml:space="preserve"> (</w:t>
      </w:r>
      <w:r w:rsidR="006B6CF9">
        <w:rPr>
          <w:rFonts w:ascii="Times New Roman" w:hAnsi="Times New Roman"/>
          <w:sz w:val="24"/>
          <w:szCs w:val="24"/>
        </w:rPr>
        <w:t>Arial Black</w:t>
      </w:r>
      <w:r w:rsidR="00BE7161">
        <w:rPr>
          <w:rFonts w:ascii="Times New Roman" w:hAnsi="Times New Roman"/>
          <w:sz w:val="24"/>
          <w:szCs w:val="24"/>
        </w:rPr>
        <w:t>,</w:t>
      </w:r>
      <w:r w:rsidR="006B6CF9">
        <w:rPr>
          <w:rFonts w:ascii="Times New Roman" w:hAnsi="Times New Roman"/>
          <w:sz w:val="24"/>
          <w:szCs w:val="24"/>
        </w:rPr>
        <w:t xml:space="preserve"> Bold,</w:t>
      </w:r>
      <w:r w:rsidR="00BE7161">
        <w:rPr>
          <w:rFonts w:ascii="Times New Roman" w:hAnsi="Times New Roman"/>
          <w:sz w:val="24"/>
          <w:szCs w:val="24"/>
        </w:rPr>
        <w:t xml:space="preserve"> </w:t>
      </w:r>
      <w:r w:rsidR="006B6CF9">
        <w:rPr>
          <w:rFonts w:ascii="Times New Roman" w:hAnsi="Times New Roman"/>
          <w:sz w:val="24"/>
          <w:szCs w:val="24"/>
        </w:rPr>
        <w:t>28, Red</w:t>
      </w:r>
      <w:r w:rsidR="00F810A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</w:t>
      </w:r>
      <w:r w:rsidR="0030471B" w:rsidRPr="00523C3F">
        <w:rPr>
          <w:rFonts w:ascii="Times New Roman" w:hAnsi="Times New Roman"/>
          <w:b/>
          <w:sz w:val="24"/>
          <w:szCs w:val="24"/>
        </w:rPr>
        <w:t>Picture</w:t>
      </w:r>
      <w:r w:rsidR="00523C3F" w:rsidRPr="00523C3F">
        <w:rPr>
          <w:rFonts w:ascii="Times New Roman" w:hAnsi="Times New Roman"/>
          <w:b/>
          <w:sz w:val="24"/>
          <w:szCs w:val="24"/>
        </w:rPr>
        <w:t xml:space="preserve"> </w:t>
      </w:r>
      <w:r w:rsidR="0030471B" w:rsidRPr="00523C3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and resize it to fit </w:t>
      </w:r>
      <w:r w:rsidRPr="00DF48CF">
        <w:rPr>
          <w:rFonts w:ascii="Times New Roman" w:hAnsi="Times New Roman"/>
          <w:b/>
          <w:sz w:val="24"/>
          <w:szCs w:val="24"/>
        </w:rPr>
        <w:t>entirely</w:t>
      </w:r>
      <w:r>
        <w:rPr>
          <w:rFonts w:ascii="Times New Roman" w:hAnsi="Times New Roman"/>
          <w:sz w:val="24"/>
          <w:szCs w:val="24"/>
        </w:rPr>
        <w:t xml:space="preserve"> the space </w:t>
      </w:r>
      <w:r w:rsidR="00805F47">
        <w:rPr>
          <w:rFonts w:ascii="Times New Roman" w:hAnsi="Times New Roman"/>
          <w:sz w:val="24"/>
          <w:szCs w:val="24"/>
        </w:rPr>
        <w:t>above</w:t>
      </w:r>
      <w:r w:rsidR="006B617A">
        <w:rPr>
          <w:rFonts w:ascii="Times New Roman" w:hAnsi="Times New Roman"/>
          <w:sz w:val="24"/>
          <w:szCs w:val="24"/>
        </w:rPr>
        <w:t xml:space="preserve"> the title.</w:t>
      </w:r>
      <w:r w:rsidR="000A7699">
        <w:rPr>
          <w:rFonts w:ascii="Times New Roman" w:hAnsi="Times New Roman"/>
          <w:sz w:val="24"/>
          <w:szCs w:val="24"/>
        </w:rPr>
        <w:t xml:space="preserve"> Apply </w:t>
      </w:r>
      <w:r w:rsidR="006B6CF9">
        <w:rPr>
          <w:rFonts w:ascii="Times New Roman" w:hAnsi="Times New Roman"/>
          <w:i/>
          <w:sz w:val="24"/>
          <w:szCs w:val="24"/>
        </w:rPr>
        <w:t>Bounce</w:t>
      </w:r>
      <w:r w:rsidR="000A7699" w:rsidRPr="000A7699">
        <w:rPr>
          <w:rFonts w:ascii="Times New Roman" w:hAnsi="Times New Roman"/>
          <w:i/>
          <w:sz w:val="24"/>
          <w:szCs w:val="24"/>
        </w:rPr>
        <w:t xml:space="preserve"> </w:t>
      </w:r>
      <w:r w:rsidR="000A7699" w:rsidRPr="00271F6D">
        <w:rPr>
          <w:rFonts w:ascii="Times New Roman" w:hAnsi="Times New Roman"/>
          <w:sz w:val="24"/>
          <w:szCs w:val="24"/>
        </w:rPr>
        <w:t>animation</w:t>
      </w:r>
      <w:r w:rsidR="000A7699">
        <w:rPr>
          <w:rFonts w:ascii="Times New Roman" w:hAnsi="Times New Roman"/>
          <w:sz w:val="24"/>
          <w:szCs w:val="24"/>
        </w:rPr>
        <w:t xml:space="preserve"> to the image.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12757D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and Content new slide </w:t>
      </w:r>
      <w:r w:rsidR="000B2852">
        <w:rPr>
          <w:rFonts w:ascii="Times New Roman" w:hAnsi="Times New Roman"/>
          <w:sz w:val="24"/>
          <w:szCs w:val="24"/>
        </w:rPr>
        <w:t>with the title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2852">
        <w:rPr>
          <w:rFonts w:ascii="Times New Roman" w:hAnsi="Times New Roman"/>
          <w:b/>
          <w:sz w:val="24"/>
          <w:szCs w:val="24"/>
        </w:rPr>
        <w:t>What</w:t>
      </w:r>
      <w:proofErr w:type="gramEnd"/>
      <w:r w:rsidRPr="000B2852">
        <w:rPr>
          <w:rFonts w:ascii="Times New Roman" w:hAnsi="Times New Roman"/>
          <w:b/>
          <w:sz w:val="24"/>
          <w:szCs w:val="24"/>
        </w:rPr>
        <w:t xml:space="preserve"> is </w:t>
      </w:r>
      <w:r w:rsidR="006B6CF9">
        <w:rPr>
          <w:rFonts w:ascii="Times New Roman" w:hAnsi="Times New Roman"/>
          <w:b/>
          <w:sz w:val="24"/>
          <w:szCs w:val="24"/>
        </w:rPr>
        <w:t>Stock Market</w:t>
      </w:r>
      <w:r w:rsidRPr="000B2852">
        <w:rPr>
          <w:rFonts w:ascii="Times New Roman" w:hAnsi="Times New Roman"/>
          <w:b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3B177B">
        <w:rPr>
          <w:rFonts w:ascii="Times New Roman" w:hAnsi="Times New Roman"/>
          <w:sz w:val="24"/>
          <w:szCs w:val="24"/>
        </w:rPr>
        <w:t xml:space="preserve">(Bold, </w:t>
      </w:r>
      <w:r w:rsidR="00CC33B0">
        <w:rPr>
          <w:rFonts w:ascii="Times New Roman" w:hAnsi="Times New Roman"/>
          <w:sz w:val="24"/>
          <w:szCs w:val="24"/>
        </w:rPr>
        <w:t>left</w:t>
      </w:r>
      <w:r w:rsidR="003D16D1">
        <w:rPr>
          <w:rFonts w:ascii="Times New Roman" w:hAnsi="Times New Roman"/>
          <w:sz w:val="24"/>
          <w:szCs w:val="24"/>
        </w:rPr>
        <w:t>-aligned</w:t>
      </w:r>
      <w:r w:rsidR="003B177B">
        <w:rPr>
          <w:rFonts w:ascii="Times New Roman" w:hAnsi="Times New Roman"/>
          <w:sz w:val="24"/>
          <w:szCs w:val="24"/>
        </w:rPr>
        <w:t xml:space="preserve">, 36) </w:t>
      </w:r>
      <w:r>
        <w:rPr>
          <w:rFonts w:ascii="Times New Roman" w:hAnsi="Times New Roman"/>
          <w:sz w:val="24"/>
          <w:szCs w:val="24"/>
        </w:rPr>
        <w:t xml:space="preserve">and a bulleted content </w:t>
      </w:r>
      <w:r w:rsidR="004F3EEB">
        <w:rPr>
          <w:rFonts w:ascii="Times New Roman" w:hAnsi="Times New Roman"/>
          <w:sz w:val="24"/>
          <w:szCs w:val="24"/>
        </w:rPr>
        <w:t>(Justifie</w:t>
      </w:r>
      <w:r w:rsidR="004470DB">
        <w:rPr>
          <w:rFonts w:ascii="Times New Roman" w:hAnsi="Times New Roman"/>
          <w:sz w:val="24"/>
          <w:szCs w:val="24"/>
        </w:rPr>
        <w:t>d</w:t>
      </w:r>
      <w:r w:rsidR="004F3EEB">
        <w:rPr>
          <w:rFonts w:ascii="Times New Roman" w:hAnsi="Times New Roman"/>
          <w:sz w:val="24"/>
          <w:szCs w:val="24"/>
        </w:rPr>
        <w:t xml:space="preserve">, 28) </w:t>
      </w:r>
      <w:r>
        <w:rPr>
          <w:rFonts w:ascii="Times New Roman" w:hAnsi="Times New Roman"/>
          <w:sz w:val="24"/>
          <w:szCs w:val="24"/>
        </w:rPr>
        <w:t>as the following: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12757D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:rsidR="00CC33B0" w:rsidRDefault="00CC33B0" w:rsidP="00C460B7">
      <w:pPr>
        <w:pStyle w:val="ListParagraph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 where shares of public listed companies are traded.</w:t>
      </w:r>
    </w:p>
    <w:p w:rsidR="00C460B7" w:rsidRDefault="00CC33B0" w:rsidP="00C460B7">
      <w:pPr>
        <w:pStyle w:val="ListParagraph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Aggregation of buyers and sellers of stocks</w:t>
      </w:r>
      <w:r w:rsidR="007835F4">
        <w:rPr>
          <w:rFonts w:ascii="Times New Roman" w:hAnsi="Times New Roman"/>
          <w:sz w:val="24"/>
          <w:szCs w:val="24"/>
        </w:rPr>
        <w:t>.</w:t>
      </w:r>
    </w:p>
    <w:p w:rsidR="00C460B7" w:rsidRDefault="00CC33B0" w:rsidP="00C460B7">
      <w:pPr>
        <w:pStyle w:val="ListParagraph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Represent ownership claims on businesses</w:t>
      </w:r>
      <w:r w:rsidR="00422E06">
        <w:rPr>
          <w:rFonts w:ascii="Times New Roman" w:hAnsi="Times New Roman"/>
          <w:sz w:val="24"/>
          <w:szCs w:val="24"/>
        </w:rPr>
        <w:t>.</w:t>
      </w:r>
    </w:p>
    <w:p w:rsidR="00D02392" w:rsidRPr="00A6749F" w:rsidRDefault="00D02392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the following speaker note</w:t>
      </w:r>
      <w:r w:rsidR="000B2852">
        <w:rPr>
          <w:rFonts w:ascii="Times New Roman" w:hAnsi="Times New Roman"/>
          <w:sz w:val="24"/>
          <w:szCs w:val="24"/>
        </w:rPr>
        <w:t xml:space="preserve">: </w:t>
      </w:r>
      <w:r w:rsidR="00263CDF">
        <w:rPr>
          <w:rFonts w:ascii="Times New Roman" w:hAnsi="Times New Roman"/>
          <w:b/>
          <w:sz w:val="24"/>
          <w:szCs w:val="24"/>
        </w:rPr>
        <w:t>Don’t forget</w:t>
      </w:r>
      <w:r w:rsidR="000B2852" w:rsidRPr="00F45DBC">
        <w:rPr>
          <w:rFonts w:ascii="Times New Roman" w:hAnsi="Times New Roman"/>
          <w:b/>
          <w:sz w:val="24"/>
          <w:szCs w:val="24"/>
        </w:rPr>
        <w:t xml:space="preserve"> to </w:t>
      </w:r>
      <w:r w:rsidR="00263CDF">
        <w:rPr>
          <w:rFonts w:ascii="Times New Roman" w:hAnsi="Times New Roman"/>
          <w:b/>
          <w:sz w:val="24"/>
          <w:szCs w:val="24"/>
        </w:rPr>
        <w:t>mention</w:t>
      </w:r>
      <w:r w:rsidR="000B2852" w:rsidRPr="00F45DBC">
        <w:rPr>
          <w:rFonts w:ascii="Times New Roman" w:hAnsi="Times New Roman"/>
          <w:b/>
          <w:sz w:val="24"/>
          <w:szCs w:val="24"/>
        </w:rPr>
        <w:t xml:space="preserve"> that </w:t>
      </w:r>
      <w:r w:rsidR="00CC33B0">
        <w:rPr>
          <w:rFonts w:ascii="Times New Roman" w:hAnsi="Times New Roman"/>
          <w:b/>
          <w:sz w:val="24"/>
          <w:szCs w:val="24"/>
        </w:rPr>
        <w:t>the business volume of stock markets worldwide rose to around 95 trillion USD by the end of 2020.</w:t>
      </w:r>
      <w:r w:rsidR="00A6749F">
        <w:rPr>
          <w:rFonts w:ascii="Times New Roman" w:hAnsi="Times New Roman"/>
          <w:b/>
          <w:sz w:val="24"/>
          <w:szCs w:val="24"/>
        </w:rPr>
        <w:t xml:space="preserve"> </w:t>
      </w:r>
      <w:r w:rsidR="00A6749F" w:rsidRP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2</w:t>
      </w:r>
      <w:r w:rsidR="00A6749F" w:rsidRPr="00A6749F">
        <w:rPr>
          <w:rFonts w:ascii="Times New Roman" w:hAnsi="Times New Roman"/>
          <w:sz w:val="24"/>
          <w:szCs w:val="24"/>
        </w:rPr>
        <w:t xml:space="preserve"> Points)</w:t>
      </w:r>
    </w:p>
    <w:p w:rsidR="000B2852" w:rsidRDefault="000B2852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and Content new slide with the title </w:t>
      </w:r>
      <w:r w:rsidR="007A3FD1">
        <w:rPr>
          <w:rFonts w:ascii="Times New Roman" w:hAnsi="Times New Roman"/>
          <w:b/>
          <w:sz w:val="24"/>
          <w:szCs w:val="24"/>
        </w:rPr>
        <w:t>Turkish Stock Market Yearly Closing Index Statistics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</w:t>
      </w:r>
      <w:r w:rsidR="005E7C2D">
        <w:rPr>
          <w:rFonts w:ascii="Times New Roman" w:hAnsi="Times New Roman"/>
          <w:sz w:val="24"/>
          <w:szCs w:val="24"/>
        </w:rPr>
        <w:t xml:space="preserve">(Bold, center, </w:t>
      </w:r>
      <w:r w:rsidR="007A3FD1">
        <w:rPr>
          <w:rFonts w:ascii="Times New Roman" w:hAnsi="Times New Roman"/>
          <w:sz w:val="24"/>
          <w:szCs w:val="24"/>
        </w:rPr>
        <w:t>28</w:t>
      </w:r>
      <w:r w:rsidR="005E7C2D">
        <w:rPr>
          <w:rFonts w:ascii="Times New Roman" w:hAnsi="Times New Roman"/>
          <w:sz w:val="24"/>
          <w:szCs w:val="24"/>
        </w:rPr>
        <w:t xml:space="preserve">) </w:t>
      </w:r>
      <w:r w:rsid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:rsidR="00E05BC8" w:rsidRDefault="000B2852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new slide, insert a table with 2 </w:t>
      </w:r>
      <w:r w:rsidR="009E7944">
        <w:rPr>
          <w:rFonts w:ascii="Times New Roman" w:hAnsi="Times New Roman"/>
          <w:sz w:val="24"/>
          <w:szCs w:val="24"/>
        </w:rPr>
        <w:t>columns</w:t>
      </w:r>
      <w:r>
        <w:rPr>
          <w:rFonts w:ascii="Times New Roman" w:hAnsi="Times New Roman"/>
          <w:sz w:val="24"/>
          <w:szCs w:val="24"/>
        </w:rPr>
        <w:t xml:space="preserve"> and 1</w:t>
      </w:r>
      <w:r w:rsidR="007A3FD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9E7944">
        <w:rPr>
          <w:rFonts w:ascii="Times New Roman" w:hAnsi="Times New Roman"/>
          <w:sz w:val="24"/>
          <w:szCs w:val="24"/>
        </w:rPr>
        <w:t>rows</w:t>
      </w:r>
      <w:r>
        <w:rPr>
          <w:rFonts w:ascii="Times New Roman" w:hAnsi="Times New Roman"/>
          <w:sz w:val="24"/>
          <w:szCs w:val="24"/>
        </w:rPr>
        <w:t xml:space="preserve">. Label the first </w:t>
      </w:r>
      <w:r w:rsidR="00934BCC">
        <w:rPr>
          <w:rFonts w:ascii="Times New Roman" w:hAnsi="Times New Roman"/>
          <w:sz w:val="24"/>
          <w:szCs w:val="24"/>
        </w:rPr>
        <w:t>column</w:t>
      </w:r>
      <w:r>
        <w:rPr>
          <w:rFonts w:ascii="Times New Roman" w:hAnsi="Times New Roman"/>
          <w:sz w:val="24"/>
          <w:szCs w:val="24"/>
        </w:rPr>
        <w:t xml:space="preserve"> as </w:t>
      </w:r>
      <w:r w:rsidR="005E7C2D">
        <w:rPr>
          <w:rFonts w:ascii="Times New Roman" w:hAnsi="Times New Roman"/>
          <w:b/>
          <w:sz w:val="24"/>
          <w:szCs w:val="24"/>
        </w:rPr>
        <w:t>Year</w:t>
      </w:r>
      <w:r>
        <w:rPr>
          <w:rFonts w:ascii="Times New Roman" w:hAnsi="Times New Roman"/>
          <w:sz w:val="24"/>
          <w:szCs w:val="24"/>
        </w:rPr>
        <w:t xml:space="preserve"> and the second one as </w:t>
      </w:r>
      <w:r w:rsidR="007A3FD1">
        <w:rPr>
          <w:rFonts w:ascii="Times New Roman" w:hAnsi="Times New Roman"/>
          <w:b/>
          <w:sz w:val="24"/>
          <w:szCs w:val="24"/>
        </w:rPr>
        <w:t>Closing Index</w:t>
      </w:r>
      <w:r>
        <w:rPr>
          <w:rFonts w:ascii="Times New Roman" w:hAnsi="Times New Roman"/>
          <w:sz w:val="24"/>
          <w:szCs w:val="24"/>
        </w:rPr>
        <w:t xml:space="preserve">. </w:t>
      </w:r>
      <w:r w:rsidR="007A3FD1">
        <w:rPr>
          <w:rFonts w:ascii="Times New Roman" w:hAnsi="Times New Roman"/>
          <w:sz w:val="24"/>
          <w:szCs w:val="24"/>
        </w:rPr>
        <w:t xml:space="preserve">Make the first row as Bold. </w:t>
      </w:r>
      <w:r w:rsidR="001C1023">
        <w:rPr>
          <w:rFonts w:ascii="Times New Roman" w:hAnsi="Times New Roman"/>
          <w:sz w:val="24"/>
          <w:szCs w:val="24"/>
        </w:rPr>
        <w:t>Center all entries in the table and a</w:t>
      </w:r>
      <w:r>
        <w:rPr>
          <w:rFonts w:ascii="Times New Roman" w:hAnsi="Times New Roman"/>
          <w:sz w:val="24"/>
          <w:szCs w:val="24"/>
        </w:rPr>
        <w:t xml:space="preserve">pply </w:t>
      </w:r>
      <w:r w:rsidR="00493CFB">
        <w:rPr>
          <w:rFonts w:ascii="Times New Roman" w:hAnsi="Times New Roman"/>
          <w:i/>
          <w:sz w:val="24"/>
          <w:szCs w:val="24"/>
        </w:rPr>
        <w:t>Dark</w:t>
      </w:r>
      <w:r w:rsidRPr="000B2852">
        <w:rPr>
          <w:rFonts w:ascii="Times New Roman" w:hAnsi="Times New Roman"/>
          <w:i/>
          <w:sz w:val="24"/>
          <w:szCs w:val="24"/>
        </w:rPr>
        <w:t xml:space="preserve"> Style </w:t>
      </w:r>
      <w:r w:rsidR="00493CFB">
        <w:rPr>
          <w:rFonts w:ascii="Times New Roman" w:hAnsi="Times New Roman"/>
          <w:i/>
          <w:sz w:val="24"/>
          <w:szCs w:val="24"/>
        </w:rPr>
        <w:t>1</w:t>
      </w:r>
      <w:r w:rsidRPr="000B2852">
        <w:rPr>
          <w:rFonts w:ascii="Times New Roman" w:hAnsi="Times New Roman"/>
          <w:i/>
          <w:sz w:val="24"/>
          <w:szCs w:val="24"/>
        </w:rPr>
        <w:t xml:space="preserve"> – Accent </w:t>
      </w:r>
      <w:r w:rsidR="00493CFB">
        <w:rPr>
          <w:rFonts w:ascii="Times New Roman" w:hAnsi="Times New Roman"/>
          <w:i/>
          <w:sz w:val="24"/>
          <w:szCs w:val="24"/>
        </w:rPr>
        <w:t>3</w:t>
      </w:r>
      <w:r w:rsidR="00E05BC8">
        <w:rPr>
          <w:rFonts w:ascii="Times New Roman" w:hAnsi="Times New Roman"/>
          <w:sz w:val="24"/>
          <w:szCs w:val="24"/>
        </w:rPr>
        <w:t xml:space="preserve"> to the table. Lastly, make the necessary table entries as in the following: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12757D">
        <w:rPr>
          <w:rFonts w:ascii="Times New Roman" w:hAnsi="Times New Roman"/>
          <w:b/>
          <w:sz w:val="24"/>
          <w:szCs w:val="24"/>
        </w:rPr>
        <w:t>9</w:t>
      </w:r>
      <w:r w:rsidR="00A6749F">
        <w:rPr>
          <w:rFonts w:ascii="Times New Roman" w:hAnsi="Times New Roman"/>
          <w:sz w:val="24"/>
          <w:szCs w:val="24"/>
        </w:rPr>
        <w:t xml:space="preserve"> </w:t>
      </w:r>
      <w:r w:rsidR="008F574F">
        <w:rPr>
          <w:rFonts w:ascii="Times New Roman" w:hAnsi="Times New Roman"/>
          <w:sz w:val="24"/>
          <w:szCs w:val="24"/>
        </w:rPr>
        <w:t>P</w:t>
      </w:r>
      <w:r w:rsidR="00A6749F">
        <w:rPr>
          <w:rFonts w:ascii="Times New Roman" w:hAnsi="Times New Roman"/>
          <w:sz w:val="24"/>
          <w:szCs w:val="24"/>
        </w:rPr>
        <w:t>oints)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A3FD1">
        <w:rPr>
          <w:rFonts w:ascii="Times New Roman" w:hAnsi="Times New Roman"/>
          <w:sz w:val="24"/>
          <w:szCs w:val="24"/>
        </w:rPr>
        <w:t>801.910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A3FD1">
        <w:rPr>
          <w:rFonts w:ascii="Times New Roman" w:hAnsi="Times New Roman"/>
          <w:sz w:val="24"/>
          <w:szCs w:val="24"/>
        </w:rPr>
        <w:t>717.270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A3FD1">
        <w:rPr>
          <w:rFonts w:ascii="Times New Roman" w:hAnsi="Times New Roman"/>
          <w:sz w:val="24"/>
          <w:szCs w:val="24"/>
        </w:rPr>
        <w:t>781.387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  <w:r w:rsidR="00E05BC8">
        <w:rPr>
          <w:rFonts w:ascii="Times New Roman" w:hAnsi="Times New Roman"/>
          <w:sz w:val="24"/>
          <w:szCs w:val="24"/>
        </w:rPr>
        <w:tab/>
      </w:r>
      <w:r w:rsidR="00E05BC8">
        <w:rPr>
          <w:rFonts w:ascii="Times New Roman" w:hAnsi="Times New Roman"/>
          <w:sz w:val="24"/>
          <w:szCs w:val="24"/>
        </w:rPr>
        <w:tab/>
      </w:r>
      <w:r w:rsidR="007A3FD1">
        <w:rPr>
          <w:rFonts w:ascii="Times New Roman" w:hAnsi="Times New Roman"/>
          <w:sz w:val="24"/>
          <w:szCs w:val="24"/>
        </w:rPr>
        <w:t>1,153.330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A3FD1">
        <w:rPr>
          <w:rFonts w:ascii="Times New Roman" w:hAnsi="Times New Roman"/>
          <w:sz w:val="24"/>
          <w:szCs w:val="24"/>
        </w:rPr>
        <w:t>888.308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 w:rsidR="00E05BC8">
        <w:rPr>
          <w:rFonts w:ascii="Times New Roman" w:hAnsi="Times New Roman"/>
          <w:sz w:val="24"/>
          <w:szCs w:val="24"/>
        </w:rPr>
        <w:tab/>
      </w:r>
      <w:r w:rsidR="00E05BC8">
        <w:rPr>
          <w:rFonts w:ascii="Times New Roman" w:hAnsi="Times New Roman"/>
          <w:sz w:val="24"/>
          <w:szCs w:val="24"/>
        </w:rPr>
        <w:tab/>
      </w:r>
      <w:r w:rsidR="007A3FD1">
        <w:rPr>
          <w:rFonts w:ascii="Times New Roman" w:hAnsi="Times New Roman"/>
          <w:sz w:val="24"/>
          <w:szCs w:val="24"/>
        </w:rPr>
        <w:t>1,136.840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E05BC8">
        <w:rPr>
          <w:rFonts w:ascii="Times New Roman" w:hAnsi="Times New Roman"/>
          <w:sz w:val="24"/>
          <w:szCs w:val="24"/>
        </w:rPr>
        <w:tab/>
      </w:r>
      <w:r w:rsidR="00E05BC8">
        <w:rPr>
          <w:rFonts w:ascii="Times New Roman" w:hAnsi="Times New Roman"/>
          <w:sz w:val="24"/>
          <w:szCs w:val="24"/>
        </w:rPr>
        <w:tab/>
      </w:r>
      <w:r w:rsidR="007A3FD1">
        <w:rPr>
          <w:rFonts w:ascii="Times New Roman" w:hAnsi="Times New Roman"/>
          <w:sz w:val="24"/>
          <w:szCs w:val="24"/>
        </w:rPr>
        <w:t>1,476.720</w:t>
      </w:r>
    </w:p>
    <w:p w:rsidR="0023089B" w:rsidRDefault="0023089B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A3FD1">
        <w:rPr>
          <w:rFonts w:ascii="Times New Roman" w:hAnsi="Times New Roman"/>
          <w:sz w:val="24"/>
          <w:szCs w:val="24"/>
        </w:rPr>
        <w:t>1,857.650</w:t>
      </w:r>
    </w:p>
    <w:p w:rsidR="007A3FD1" w:rsidRDefault="007A3FD1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5,509.160</w:t>
      </w:r>
    </w:p>
    <w:p w:rsidR="00E05BC8" w:rsidRDefault="00E05BC8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and Content new slide with the title </w:t>
      </w:r>
      <w:r w:rsidR="00653B90">
        <w:rPr>
          <w:rFonts w:ascii="Times New Roman" w:hAnsi="Times New Roman"/>
          <w:b/>
          <w:sz w:val="24"/>
          <w:szCs w:val="24"/>
        </w:rPr>
        <w:t>Stock Market Crashes</w:t>
      </w:r>
      <w:r w:rsidR="00A6749F">
        <w:rPr>
          <w:rFonts w:ascii="Times New Roman" w:hAnsi="Times New Roman"/>
          <w:b/>
          <w:sz w:val="24"/>
          <w:szCs w:val="24"/>
        </w:rPr>
        <w:t xml:space="preserve"> </w:t>
      </w:r>
      <w:r w:rsidR="003D16D1" w:rsidRPr="003D16D1">
        <w:rPr>
          <w:rFonts w:ascii="Times New Roman" w:hAnsi="Times New Roman"/>
          <w:sz w:val="24"/>
          <w:szCs w:val="24"/>
        </w:rPr>
        <w:t>(</w:t>
      </w:r>
      <w:r w:rsidR="003D16D1">
        <w:rPr>
          <w:rFonts w:ascii="Times New Roman" w:hAnsi="Times New Roman"/>
          <w:sz w:val="24"/>
          <w:szCs w:val="24"/>
        </w:rPr>
        <w:t xml:space="preserve">Bold, </w:t>
      </w:r>
      <w:r w:rsidR="00653B90">
        <w:rPr>
          <w:rFonts w:ascii="Times New Roman" w:hAnsi="Times New Roman"/>
          <w:sz w:val="24"/>
          <w:szCs w:val="24"/>
        </w:rPr>
        <w:t>centered</w:t>
      </w:r>
      <w:r w:rsidR="003D16D1">
        <w:rPr>
          <w:rFonts w:ascii="Times New Roman" w:hAnsi="Times New Roman"/>
          <w:sz w:val="24"/>
          <w:szCs w:val="24"/>
        </w:rPr>
        <w:t xml:space="preserve">, </w:t>
      </w:r>
      <w:r w:rsidR="00507FEB">
        <w:rPr>
          <w:rFonts w:ascii="Times New Roman" w:hAnsi="Times New Roman"/>
          <w:sz w:val="24"/>
          <w:szCs w:val="24"/>
        </w:rPr>
        <w:t>4</w:t>
      </w:r>
      <w:r w:rsidR="00653B90">
        <w:rPr>
          <w:rFonts w:ascii="Times New Roman" w:hAnsi="Times New Roman"/>
          <w:sz w:val="24"/>
          <w:szCs w:val="24"/>
        </w:rPr>
        <w:t>0</w:t>
      </w:r>
      <w:r w:rsidR="003D16D1">
        <w:rPr>
          <w:rFonts w:ascii="Times New Roman" w:hAnsi="Times New Roman"/>
          <w:sz w:val="24"/>
          <w:szCs w:val="24"/>
        </w:rPr>
        <w:t>)</w:t>
      </w:r>
      <w:r w:rsidR="003D16D1" w:rsidRPr="00A6749F">
        <w:rPr>
          <w:rFonts w:ascii="Times New Roman" w:hAnsi="Times New Roman"/>
          <w:sz w:val="24"/>
          <w:szCs w:val="24"/>
        </w:rPr>
        <w:t xml:space="preserve"> </w:t>
      </w:r>
      <w:r w:rsidR="00A6749F" w:rsidRP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 w:rsidRPr="00A6749F">
        <w:rPr>
          <w:rFonts w:ascii="Times New Roman" w:hAnsi="Times New Roman"/>
          <w:sz w:val="24"/>
          <w:szCs w:val="24"/>
        </w:rPr>
        <w:t xml:space="preserve"> Point)</w:t>
      </w:r>
    </w:p>
    <w:p w:rsidR="001D61F8" w:rsidRDefault="001D61F8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new slide, insert using SmartArt List a </w:t>
      </w:r>
      <w:r w:rsidR="0017540F">
        <w:rPr>
          <w:rFonts w:ascii="Times New Roman" w:hAnsi="Times New Roman"/>
          <w:i/>
          <w:sz w:val="24"/>
          <w:szCs w:val="24"/>
        </w:rPr>
        <w:t>Basic Block</w:t>
      </w:r>
      <w:r w:rsidRPr="001D61F8">
        <w:rPr>
          <w:rFonts w:ascii="Times New Roman" w:hAnsi="Times New Roman"/>
          <w:i/>
          <w:sz w:val="24"/>
          <w:szCs w:val="24"/>
        </w:rPr>
        <w:t xml:space="preserve"> List</w:t>
      </w:r>
      <w:r>
        <w:rPr>
          <w:rFonts w:ascii="Times New Roman" w:hAnsi="Times New Roman"/>
          <w:sz w:val="24"/>
          <w:szCs w:val="24"/>
        </w:rPr>
        <w:t xml:space="preserve">. For first text box, write </w:t>
      </w:r>
      <w:r w:rsidR="0017540F">
        <w:rPr>
          <w:rFonts w:ascii="Times New Roman" w:hAnsi="Times New Roman"/>
          <w:b/>
          <w:sz w:val="24"/>
          <w:szCs w:val="24"/>
        </w:rPr>
        <w:t>Black Thursday (1929)</w:t>
      </w:r>
      <w:r>
        <w:rPr>
          <w:rFonts w:ascii="Times New Roman" w:hAnsi="Times New Roman"/>
          <w:sz w:val="24"/>
          <w:szCs w:val="24"/>
        </w:rPr>
        <w:t xml:space="preserve">, for the second one </w:t>
      </w:r>
      <w:r w:rsidR="0017540F">
        <w:rPr>
          <w:rFonts w:ascii="Times New Roman" w:hAnsi="Times New Roman"/>
          <w:b/>
          <w:sz w:val="24"/>
          <w:szCs w:val="24"/>
        </w:rPr>
        <w:t>Black Monday (1987)</w:t>
      </w:r>
      <w:r w:rsidR="00AC2910" w:rsidRPr="00AC2910">
        <w:rPr>
          <w:rFonts w:ascii="Times New Roman" w:hAnsi="Times New Roman"/>
          <w:sz w:val="24"/>
          <w:szCs w:val="24"/>
        </w:rPr>
        <w:t>, for</w:t>
      </w:r>
      <w:r>
        <w:rPr>
          <w:rFonts w:ascii="Times New Roman" w:hAnsi="Times New Roman"/>
          <w:sz w:val="24"/>
          <w:szCs w:val="24"/>
        </w:rPr>
        <w:t xml:space="preserve"> </w:t>
      </w:r>
      <w:r w:rsidR="00AC2910">
        <w:rPr>
          <w:rFonts w:ascii="Times New Roman" w:hAnsi="Times New Roman"/>
          <w:sz w:val="24"/>
          <w:szCs w:val="24"/>
        </w:rPr>
        <w:t xml:space="preserve">the third one </w:t>
      </w:r>
      <w:r w:rsidR="0017540F">
        <w:rPr>
          <w:rFonts w:ascii="Times New Roman" w:hAnsi="Times New Roman"/>
          <w:b/>
          <w:sz w:val="24"/>
          <w:szCs w:val="24"/>
        </w:rPr>
        <w:t xml:space="preserve">Great Recession (2007 – 2009) </w:t>
      </w:r>
      <w:r w:rsidR="002A7929" w:rsidRPr="002A7929">
        <w:rPr>
          <w:rFonts w:ascii="Times New Roman" w:hAnsi="Times New Roman"/>
          <w:sz w:val="24"/>
          <w:szCs w:val="24"/>
        </w:rPr>
        <w:t>and for</w:t>
      </w:r>
      <w:r w:rsidR="002A7929">
        <w:rPr>
          <w:rFonts w:ascii="Times New Roman" w:hAnsi="Times New Roman"/>
          <w:b/>
          <w:sz w:val="24"/>
          <w:szCs w:val="24"/>
        </w:rPr>
        <w:t xml:space="preserve"> </w:t>
      </w:r>
      <w:r w:rsidR="002A7929" w:rsidRPr="002A7929">
        <w:rPr>
          <w:rFonts w:ascii="Times New Roman" w:hAnsi="Times New Roman"/>
          <w:sz w:val="24"/>
          <w:szCs w:val="24"/>
        </w:rPr>
        <w:t>the fourth one</w:t>
      </w:r>
      <w:r w:rsidR="002A7929">
        <w:rPr>
          <w:rFonts w:ascii="Times New Roman" w:hAnsi="Times New Roman"/>
          <w:b/>
          <w:sz w:val="24"/>
          <w:szCs w:val="24"/>
        </w:rPr>
        <w:t xml:space="preserve"> </w:t>
      </w:r>
      <w:r w:rsidR="0017540F">
        <w:rPr>
          <w:rFonts w:ascii="Times New Roman" w:hAnsi="Times New Roman"/>
          <w:b/>
          <w:sz w:val="24"/>
          <w:szCs w:val="24"/>
        </w:rPr>
        <w:t>COVID-19 Outbreak (2020)</w:t>
      </w:r>
      <w:r>
        <w:rPr>
          <w:rFonts w:ascii="Times New Roman" w:hAnsi="Times New Roman"/>
          <w:sz w:val="24"/>
          <w:szCs w:val="24"/>
        </w:rPr>
        <w:t>.</w:t>
      </w:r>
      <w:r w:rsidR="0017540F">
        <w:rPr>
          <w:rFonts w:ascii="Times New Roman" w:hAnsi="Times New Roman"/>
          <w:sz w:val="24"/>
          <w:szCs w:val="24"/>
        </w:rPr>
        <w:t xml:space="preserve"> If any, remove all the other text box templates. </w:t>
      </w:r>
      <w:r w:rsidR="00A6749F">
        <w:rPr>
          <w:rFonts w:ascii="Times New Roman" w:hAnsi="Times New Roman"/>
          <w:sz w:val="24"/>
          <w:szCs w:val="24"/>
        </w:rPr>
        <w:t>(</w:t>
      </w:r>
      <w:r w:rsidR="008F574F" w:rsidRPr="008F574F">
        <w:rPr>
          <w:rFonts w:ascii="Times New Roman" w:hAnsi="Times New Roman"/>
          <w:b/>
          <w:sz w:val="24"/>
          <w:szCs w:val="24"/>
        </w:rPr>
        <w:t>3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:rsidR="001D61F8" w:rsidRDefault="001E27C1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</w:t>
      </w:r>
      <w:r w:rsidR="003D16D1">
        <w:rPr>
          <w:rFonts w:ascii="Times New Roman" w:hAnsi="Times New Roman"/>
          <w:sz w:val="24"/>
          <w:szCs w:val="24"/>
        </w:rPr>
        <w:t>Only</w:t>
      </w:r>
      <w:r>
        <w:rPr>
          <w:rFonts w:ascii="Times New Roman" w:hAnsi="Times New Roman"/>
          <w:sz w:val="24"/>
          <w:szCs w:val="24"/>
        </w:rPr>
        <w:t xml:space="preserve"> new slide with the title </w:t>
      </w:r>
      <w:r w:rsidR="00B418A2">
        <w:rPr>
          <w:rFonts w:ascii="Times New Roman" w:hAnsi="Times New Roman"/>
          <w:b/>
          <w:sz w:val="24"/>
          <w:szCs w:val="24"/>
        </w:rPr>
        <w:t>Factors affecting Stock Prices</w:t>
      </w:r>
      <w:r w:rsidR="00F42088">
        <w:rPr>
          <w:rFonts w:ascii="Times New Roman" w:hAnsi="Times New Roman"/>
          <w:b/>
          <w:sz w:val="24"/>
          <w:szCs w:val="24"/>
        </w:rPr>
        <w:t>?</w:t>
      </w:r>
      <w:r w:rsidR="00A6749F">
        <w:rPr>
          <w:rFonts w:ascii="Times New Roman" w:hAnsi="Times New Roman"/>
          <w:sz w:val="24"/>
          <w:szCs w:val="24"/>
        </w:rPr>
        <w:t xml:space="preserve"> </w:t>
      </w:r>
      <w:r w:rsidR="00913253">
        <w:rPr>
          <w:rFonts w:ascii="Times New Roman" w:hAnsi="Times New Roman"/>
          <w:sz w:val="24"/>
          <w:szCs w:val="24"/>
        </w:rPr>
        <w:t xml:space="preserve">(32, Green) </w:t>
      </w:r>
      <w:r w:rsid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:rsidR="001E27C1" w:rsidRDefault="001E27C1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new slide, insert </w:t>
      </w:r>
      <w:r w:rsidR="00D272A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A850E7">
        <w:rPr>
          <w:rFonts w:ascii="Times New Roman" w:hAnsi="Times New Roman"/>
          <w:sz w:val="24"/>
          <w:szCs w:val="24"/>
        </w:rPr>
        <w:t>Folded Corner</w:t>
      </w:r>
      <w:r w:rsidR="0080193E">
        <w:rPr>
          <w:rFonts w:ascii="Times New Roman" w:hAnsi="Times New Roman"/>
          <w:sz w:val="24"/>
          <w:szCs w:val="24"/>
        </w:rPr>
        <w:t xml:space="preserve"> shapes</w:t>
      </w:r>
      <w:r w:rsidR="00E75F28">
        <w:rPr>
          <w:rFonts w:ascii="Times New Roman" w:hAnsi="Times New Roman"/>
          <w:sz w:val="24"/>
          <w:szCs w:val="24"/>
        </w:rPr>
        <w:t>. Order</w:t>
      </w:r>
      <w:r w:rsidR="009E5C7A">
        <w:rPr>
          <w:rFonts w:ascii="Times New Roman" w:hAnsi="Times New Roman"/>
          <w:sz w:val="24"/>
          <w:szCs w:val="24"/>
        </w:rPr>
        <w:t xml:space="preserve"> / center</w:t>
      </w:r>
      <w:r w:rsidR="00E75F28">
        <w:rPr>
          <w:rFonts w:ascii="Times New Roman" w:hAnsi="Times New Roman"/>
          <w:sz w:val="24"/>
          <w:szCs w:val="24"/>
        </w:rPr>
        <w:t xml:space="preserve"> the </w:t>
      </w:r>
      <w:r w:rsidR="005D0810">
        <w:rPr>
          <w:rFonts w:ascii="Times New Roman" w:hAnsi="Times New Roman"/>
          <w:sz w:val="24"/>
          <w:szCs w:val="24"/>
        </w:rPr>
        <w:t>shapes</w:t>
      </w:r>
      <w:r w:rsidR="00E75F28">
        <w:rPr>
          <w:rFonts w:ascii="Times New Roman" w:hAnsi="Times New Roman"/>
          <w:sz w:val="24"/>
          <w:szCs w:val="24"/>
        </w:rPr>
        <w:t xml:space="preserve"> </w:t>
      </w:r>
      <w:r w:rsidR="0080193E">
        <w:rPr>
          <w:rFonts w:ascii="Times New Roman" w:hAnsi="Times New Roman"/>
          <w:sz w:val="24"/>
          <w:szCs w:val="24"/>
        </w:rPr>
        <w:t>horizontally</w:t>
      </w:r>
      <w:r w:rsidR="009365C3">
        <w:rPr>
          <w:rFonts w:ascii="Times New Roman" w:hAnsi="Times New Roman"/>
          <w:sz w:val="24"/>
          <w:szCs w:val="24"/>
        </w:rPr>
        <w:t xml:space="preserve">, and label them </w:t>
      </w:r>
      <w:r w:rsidR="00E75F28">
        <w:rPr>
          <w:rFonts w:ascii="Times New Roman" w:hAnsi="Times New Roman"/>
          <w:sz w:val="24"/>
          <w:szCs w:val="24"/>
        </w:rPr>
        <w:t>as with the following</w:t>
      </w:r>
      <w:r w:rsidR="00E97CEB">
        <w:rPr>
          <w:rFonts w:ascii="Times New Roman" w:hAnsi="Times New Roman"/>
          <w:sz w:val="24"/>
          <w:szCs w:val="24"/>
        </w:rPr>
        <w:t xml:space="preserve"> (resize appropriately)</w:t>
      </w:r>
      <w:r w:rsidR="00E75F28">
        <w:rPr>
          <w:rFonts w:ascii="Times New Roman" w:hAnsi="Times New Roman"/>
          <w:sz w:val="24"/>
          <w:szCs w:val="24"/>
        </w:rPr>
        <w:t>: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5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:rsidR="00E75F28" w:rsidRDefault="00E75F28" w:rsidP="00E75F28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</w:t>
      </w:r>
      <w:r w:rsidR="008559F4">
        <w:rPr>
          <w:rFonts w:ascii="Times New Roman" w:hAnsi="Times New Roman"/>
          <w:sz w:val="24"/>
          <w:szCs w:val="24"/>
        </w:rPr>
        <w:t>folded corner</w:t>
      </w:r>
      <w:r w:rsidR="00E97CEB">
        <w:rPr>
          <w:rFonts w:ascii="Times New Roman" w:hAnsi="Times New Roman"/>
          <w:sz w:val="24"/>
          <w:szCs w:val="24"/>
        </w:rPr>
        <w:t xml:space="preserve"> shape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850E7">
        <w:rPr>
          <w:rFonts w:ascii="Times New Roman" w:hAnsi="Times New Roman"/>
          <w:b/>
          <w:sz w:val="24"/>
          <w:szCs w:val="24"/>
        </w:rPr>
        <w:t>Supply / Demand Imbalances</w:t>
      </w:r>
    </w:p>
    <w:p w:rsidR="00E75F28" w:rsidRDefault="00E75F28" w:rsidP="00E75F28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 </w:t>
      </w:r>
      <w:r w:rsidR="008559F4">
        <w:rPr>
          <w:rFonts w:ascii="Times New Roman" w:hAnsi="Times New Roman"/>
          <w:sz w:val="24"/>
          <w:szCs w:val="24"/>
        </w:rPr>
        <w:t>folded corner</w:t>
      </w:r>
      <w:r w:rsidR="00E97CEB">
        <w:rPr>
          <w:rFonts w:ascii="Times New Roman" w:hAnsi="Times New Roman"/>
          <w:sz w:val="24"/>
          <w:szCs w:val="24"/>
        </w:rPr>
        <w:t xml:space="preserve"> shape</w:t>
      </w:r>
      <w:r>
        <w:rPr>
          <w:rFonts w:ascii="Times New Roman" w:hAnsi="Times New Roman"/>
          <w:sz w:val="24"/>
          <w:szCs w:val="24"/>
        </w:rPr>
        <w:tab/>
      </w:r>
      <w:r w:rsidR="00E97CEB">
        <w:rPr>
          <w:rFonts w:ascii="Times New Roman" w:hAnsi="Times New Roman"/>
          <w:sz w:val="24"/>
          <w:szCs w:val="24"/>
        </w:rPr>
        <w:tab/>
      </w:r>
      <w:r w:rsidR="00A850E7">
        <w:rPr>
          <w:rFonts w:ascii="Times New Roman" w:hAnsi="Times New Roman"/>
          <w:b/>
          <w:sz w:val="24"/>
          <w:szCs w:val="24"/>
        </w:rPr>
        <w:t>Interest Rate Fluctuations</w:t>
      </w:r>
    </w:p>
    <w:p w:rsidR="00E75F28" w:rsidRDefault="00E75F28" w:rsidP="00E97CEB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Third </w:t>
      </w:r>
      <w:r w:rsidR="008559F4">
        <w:rPr>
          <w:rFonts w:ascii="Times New Roman" w:hAnsi="Times New Roman"/>
          <w:sz w:val="24"/>
          <w:szCs w:val="24"/>
        </w:rPr>
        <w:t>folded corner</w:t>
      </w:r>
      <w:r w:rsidR="00E97CEB">
        <w:rPr>
          <w:rFonts w:ascii="Times New Roman" w:hAnsi="Times New Roman"/>
          <w:sz w:val="24"/>
          <w:szCs w:val="24"/>
        </w:rPr>
        <w:t xml:space="preserve"> shape</w:t>
      </w:r>
      <w:r>
        <w:rPr>
          <w:rFonts w:ascii="Times New Roman" w:hAnsi="Times New Roman"/>
          <w:sz w:val="24"/>
          <w:szCs w:val="24"/>
        </w:rPr>
        <w:tab/>
      </w:r>
      <w:r w:rsidR="00E97CEB">
        <w:rPr>
          <w:rFonts w:ascii="Times New Roman" w:hAnsi="Times New Roman"/>
          <w:sz w:val="24"/>
          <w:szCs w:val="24"/>
        </w:rPr>
        <w:tab/>
      </w:r>
      <w:r w:rsidR="00A850E7">
        <w:rPr>
          <w:rFonts w:ascii="Times New Roman" w:hAnsi="Times New Roman"/>
          <w:b/>
          <w:sz w:val="24"/>
          <w:szCs w:val="24"/>
        </w:rPr>
        <w:t>Company-specific Factors</w:t>
      </w:r>
    </w:p>
    <w:p w:rsidR="00E75F28" w:rsidRDefault="00E75F28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Group the whole shape</w:t>
      </w:r>
      <w:r w:rsidR="009339B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9339B9">
        <w:rPr>
          <w:rFonts w:ascii="Times New Roman" w:hAnsi="Times New Roman"/>
          <w:sz w:val="24"/>
          <w:szCs w:val="24"/>
        </w:rPr>
        <w:t>created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</w:t>
      </w:r>
      <w:r w:rsidR="008F574F">
        <w:rPr>
          <w:rFonts w:ascii="Times New Roman" w:hAnsi="Times New Roman"/>
          <w:sz w:val="24"/>
          <w:szCs w:val="24"/>
        </w:rPr>
        <w:t>s</w:t>
      </w:r>
      <w:r w:rsidR="00A6749F">
        <w:rPr>
          <w:rFonts w:ascii="Times New Roman" w:hAnsi="Times New Roman"/>
          <w:sz w:val="24"/>
          <w:szCs w:val="24"/>
        </w:rPr>
        <w:t>)</w:t>
      </w:r>
    </w:p>
    <w:p w:rsidR="00E75F28" w:rsidRDefault="00E75F28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a new slide by duplicating the </w:t>
      </w:r>
      <w:r w:rsidR="00A6749F">
        <w:rPr>
          <w:rFonts w:ascii="Times New Roman" w:hAnsi="Times New Roman"/>
          <w:sz w:val="24"/>
          <w:szCs w:val="24"/>
        </w:rPr>
        <w:t>previous slide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:rsidR="00E75F28" w:rsidRDefault="009339B9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new slide, ungroup the shapes, add a </w:t>
      </w:r>
      <w:r w:rsidR="00E97CEB">
        <w:rPr>
          <w:rFonts w:ascii="Times New Roman" w:hAnsi="Times New Roman"/>
          <w:sz w:val="24"/>
          <w:szCs w:val="24"/>
        </w:rPr>
        <w:t>4</w:t>
      </w:r>
      <w:r w:rsidRPr="009339B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="0003336C">
        <w:rPr>
          <w:rFonts w:ascii="Times New Roman" w:hAnsi="Times New Roman"/>
          <w:sz w:val="24"/>
          <w:szCs w:val="24"/>
        </w:rPr>
        <w:t>Folded Corner shape</w:t>
      </w:r>
      <w:r w:rsidR="00DC23DA">
        <w:rPr>
          <w:rFonts w:ascii="Times New Roman" w:hAnsi="Times New Roman"/>
          <w:sz w:val="24"/>
          <w:szCs w:val="24"/>
        </w:rPr>
        <w:t xml:space="preserve"> (exactly </w:t>
      </w:r>
      <w:r w:rsidR="009D51B0">
        <w:rPr>
          <w:rFonts w:ascii="Times New Roman" w:hAnsi="Times New Roman"/>
          <w:sz w:val="24"/>
          <w:szCs w:val="24"/>
        </w:rPr>
        <w:t>above</w:t>
      </w:r>
      <w:r w:rsidR="00DC23DA">
        <w:rPr>
          <w:rFonts w:ascii="Times New Roman" w:hAnsi="Times New Roman"/>
          <w:sz w:val="24"/>
          <w:szCs w:val="24"/>
        </w:rPr>
        <w:t xml:space="preserve"> the </w:t>
      </w:r>
      <w:r w:rsidR="0003336C">
        <w:rPr>
          <w:rFonts w:ascii="Times New Roman" w:hAnsi="Times New Roman"/>
          <w:sz w:val="24"/>
          <w:szCs w:val="24"/>
        </w:rPr>
        <w:t>middle Folded Corner</w:t>
      </w:r>
      <w:r w:rsidR="00DC23D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Write inside the </w:t>
      </w:r>
      <w:r w:rsidR="00E97CEB">
        <w:rPr>
          <w:rFonts w:ascii="Times New Roman" w:hAnsi="Times New Roman"/>
          <w:sz w:val="24"/>
          <w:szCs w:val="24"/>
        </w:rPr>
        <w:t>4</w:t>
      </w:r>
      <w:r w:rsidRPr="009339B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="00E97CEB">
        <w:rPr>
          <w:rFonts w:ascii="Times New Roman" w:hAnsi="Times New Roman"/>
          <w:sz w:val="24"/>
          <w:szCs w:val="24"/>
        </w:rPr>
        <w:t>shape</w:t>
      </w:r>
      <w:r w:rsidR="00E75F28">
        <w:rPr>
          <w:rFonts w:ascii="Times New Roman" w:hAnsi="Times New Roman"/>
          <w:sz w:val="24"/>
          <w:szCs w:val="24"/>
        </w:rPr>
        <w:t xml:space="preserve"> </w:t>
      </w:r>
      <w:r w:rsidR="0003336C">
        <w:rPr>
          <w:rFonts w:ascii="Times New Roman" w:hAnsi="Times New Roman"/>
          <w:b/>
          <w:sz w:val="24"/>
          <w:szCs w:val="24"/>
        </w:rPr>
        <w:t>Investor Sentiment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:rsidR="009339B9" w:rsidRDefault="009339B9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Group the new obtained shape</w:t>
      </w:r>
      <w:r w:rsidR="00E97CEB">
        <w:rPr>
          <w:rFonts w:ascii="Times New Roman" w:hAnsi="Times New Roman"/>
          <w:sz w:val="24"/>
          <w:szCs w:val="24"/>
        </w:rPr>
        <w:t xml:space="preserve"> and resize appropriately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</w:t>
      </w:r>
      <w:r w:rsidR="008F574F">
        <w:rPr>
          <w:rFonts w:ascii="Times New Roman" w:hAnsi="Times New Roman"/>
          <w:sz w:val="24"/>
          <w:szCs w:val="24"/>
        </w:rPr>
        <w:t>s</w:t>
      </w:r>
      <w:r w:rsidR="00A6749F">
        <w:rPr>
          <w:rFonts w:ascii="Times New Roman" w:hAnsi="Times New Roman"/>
          <w:sz w:val="24"/>
          <w:szCs w:val="24"/>
        </w:rPr>
        <w:t>)</w:t>
      </w:r>
    </w:p>
    <w:p w:rsidR="004227D0" w:rsidRDefault="00D73D07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Insert a Blank slide.</w:t>
      </w:r>
      <w:r w:rsidR="0012757D">
        <w:rPr>
          <w:rFonts w:ascii="Times New Roman" w:hAnsi="Times New Roman"/>
          <w:sz w:val="24"/>
          <w:szCs w:val="24"/>
        </w:rPr>
        <w:t xml:space="preserve"> (</w:t>
      </w:r>
      <w:r w:rsidR="0012757D" w:rsidRPr="0012757D">
        <w:rPr>
          <w:rFonts w:ascii="Times New Roman" w:hAnsi="Times New Roman"/>
          <w:b/>
          <w:sz w:val="24"/>
          <w:szCs w:val="24"/>
        </w:rPr>
        <w:t>1</w:t>
      </w:r>
      <w:r w:rsidR="0012757D">
        <w:rPr>
          <w:rFonts w:ascii="Times New Roman" w:hAnsi="Times New Roman"/>
          <w:sz w:val="24"/>
          <w:szCs w:val="24"/>
        </w:rPr>
        <w:t xml:space="preserve"> Point)</w:t>
      </w:r>
    </w:p>
    <w:p w:rsidR="00F42088" w:rsidRDefault="00DD2698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 in the middle of</w:t>
      </w:r>
      <w:r w:rsidR="00D73D07">
        <w:rPr>
          <w:rFonts w:ascii="Times New Roman" w:hAnsi="Times New Roman"/>
          <w:sz w:val="24"/>
          <w:szCs w:val="24"/>
        </w:rPr>
        <w:t xml:space="preserve"> the slide, insert </w:t>
      </w:r>
      <w:r w:rsidR="00284E1B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Frame (2</w:t>
      </w:r>
      <w:r w:rsidR="00F92117">
        <w:rPr>
          <w:rFonts w:ascii="Times New Roman" w:hAnsi="Times New Roman"/>
          <w:sz w:val="24"/>
          <w:szCs w:val="24"/>
        </w:rPr>
        <w:t xml:space="preserve"> inches by 2 inches)</w:t>
      </w:r>
      <w:r w:rsidR="00284E1B">
        <w:rPr>
          <w:rFonts w:ascii="Times New Roman" w:hAnsi="Times New Roman"/>
          <w:sz w:val="24"/>
          <w:szCs w:val="24"/>
        </w:rPr>
        <w:t xml:space="preserve">. Moreover, insert a </w:t>
      </w:r>
      <w:r w:rsidR="00F92117">
        <w:rPr>
          <w:rFonts w:ascii="Times New Roman" w:hAnsi="Times New Roman"/>
          <w:sz w:val="24"/>
          <w:szCs w:val="24"/>
        </w:rPr>
        <w:t>Cloud</w:t>
      </w:r>
      <w:r w:rsidR="00284E1B">
        <w:rPr>
          <w:rFonts w:ascii="Times New Roman" w:hAnsi="Times New Roman"/>
          <w:sz w:val="24"/>
          <w:szCs w:val="24"/>
        </w:rPr>
        <w:t xml:space="preserve"> </w:t>
      </w:r>
      <w:r w:rsidR="00F92117">
        <w:rPr>
          <w:rFonts w:ascii="Times New Roman" w:hAnsi="Times New Roman"/>
          <w:sz w:val="24"/>
          <w:szCs w:val="24"/>
        </w:rPr>
        <w:t>Callout</w:t>
      </w:r>
      <w:r w:rsidR="00284E1B">
        <w:rPr>
          <w:rFonts w:ascii="Times New Roman" w:hAnsi="Times New Roman"/>
          <w:sz w:val="24"/>
          <w:szCs w:val="24"/>
        </w:rPr>
        <w:t xml:space="preserve"> </w:t>
      </w:r>
      <w:r w:rsidR="00284E1B" w:rsidRPr="00284E1B">
        <w:rPr>
          <w:rFonts w:ascii="Times New Roman" w:hAnsi="Times New Roman"/>
          <w:sz w:val="24"/>
          <w:szCs w:val="24"/>
          <w:u w:val="single"/>
        </w:rPr>
        <w:t>inside</w:t>
      </w:r>
      <w:r w:rsidR="00284E1B">
        <w:rPr>
          <w:rFonts w:ascii="Times New Roman" w:hAnsi="Times New Roman"/>
          <w:sz w:val="24"/>
          <w:szCs w:val="24"/>
        </w:rPr>
        <w:t xml:space="preserve"> the </w:t>
      </w:r>
      <w:r w:rsidR="00F92117">
        <w:rPr>
          <w:rFonts w:ascii="Times New Roman" w:hAnsi="Times New Roman"/>
          <w:sz w:val="24"/>
          <w:szCs w:val="24"/>
        </w:rPr>
        <w:t>frame</w:t>
      </w:r>
      <w:r w:rsidR="00284E1B">
        <w:rPr>
          <w:rFonts w:ascii="Times New Roman" w:hAnsi="Times New Roman"/>
          <w:sz w:val="24"/>
          <w:szCs w:val="24"/>
        </w:rPr>
        <w:t xml:space="preserve"> as to fill most of its space without overflowing</w:t>
      </w:r>
      <w:r w:rsidR="004227D0">
        <w:rPr>
          <w:rFonts w:ascii="Times New Roman" w:hAnsi="Times New Roman"/>
          <w:sz w:val="24"/>
          <w:szCs w:val="24"/>
        </w:rPr>
        <w:t>.</w:t>
      </w:r>
      <w:r w:rsidR="0012757D">
        <w:rPr>
          <w:rFonts w:ascii="Times New Roman" w:hAnsi="Times New Roman"/>
          <w:sz w:val="24"/>
          <w:szCs w:val="24"/>
        </w:rPr>
        <w:t xml:space="preserve"> (</w:t>
      </w:r>
      <w:r w:rsidR="000A4E9A">
        <w:rPr>
          <w:rFonts w:ascii="Times New Roman" w:hAnsi="Times New Roman"/>
          <w:b/>
          <w:sz w:val="24"/>
          <w:szCs w:val="24"/>
        </w:rPr>
        <w:t>3</w:t>
      </w:r>
      <w:r w:rsidR="0012757D">
        <w:rPr>
          <w:rFonts w:ascii="Times New Roman" w:hAnsi="Times New Roman"/>
          <w:sz w:val="24"/>
          <w:szCs w:val="24"/>
        </w:rPr>
        <w:t xml:space="preserve"> Points)</w:t>
      </w:r>
    </w:p>
    <w:p w:rsidR="004227D0" w:rsidRDefault="00EF4547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Using shape </w:t>
      </w:r>
      <w:r w:rsidR="000A4E9A">
        <w:rPr>
          <w:rFonts w:ascii="Times New Roman" w:hAnsi="Times New Roman"/>
          <w:sz w:val="24"/>
          <w:szCs w:val="24"/>
        </w:rPr>
        <w:t>combine</w:t>
      </w:r>
      <w:r>
        <w:rPr>
          <w:rFonts w:ascii="Times New Roman" w:hAnsi="Times New Roman"/>
          <w:sz w:val="24"/>
          <w:szCs w:val="24"/>
        </w:rPr>
        <w:t>, c</w:t>
      </w:r>
      <w:r w:rsidR="004227D0">
        <w:rPr>
          <w:rFonts w:ascii="Times New Roman" w:hAnsi="Times New Roman"/>
          <w:sz w:val="24"/>
          <w:szCs w:val="24"/>
        </w:rPr>
        <w:t xml:space="preserve">ombine the two shapes </w:t>
      </w:r>
      <w:r w:rsidR="000A4E9A">
        <w:rPr>
          <w:rFonts w:ascii="Times New Roman" w:hAnsi="Times New Roman"/>
          <w:sz w:val="24"/>
          <w:szCs w:val="24"/>
        </w:rPr>
        <w:t>as to</w:t>
      </w:r>
      <w:r w:rsidR="004227D0">
        <w:rPr>
          <w:rFonts w:ascii="Times New Roman" w:hAnsi="Times New Roman"/>
          <w:sz w:val="24"/>
          <w:szCs w:val="24"/>
        </w:rPr>
        <w:t xml:space="preserve"> merge them into a unique shape.</w:t>
      </w:r>
      <w:r w:rsidR="0012757D">
        <w:rPr>
          <w:rFonts w:ascii="Times New Roman" w:hAnsi="Times New Roman"/>
          <w:sz w:val="24"/>
          <w:szCs w:val="24"/>
        </w:rPr>
        <w:t xml:space="preserve"> (</w:t>
      </w:r>
      <w:r w:rsidR="002C7494">
        <w:rPr>
          <w:rFonts w:ascii="Times New Roman" w:hAnsi="Times New Roman"/>
          <w:b/>
          <w:sz w:val="24"/>
          <w:szCs w:val="24"/>
        </w:rPr>
        <w:t>3</w:t>
      </w:r>
      <w:r w:rsidR="0012757D">
        <w:rPr>
          <w:rFonts w:ascii="Times New Roman" w:hAnsi="Times New Roman"/>
          <w:sz w:val="24"/>
          <w:szCs w:val="24"/>
        </w:rPr>
        <w:t xml:space="preserve"> Points)</w:t>
      </w:r>
    </w:p>
    <w:p w:rsidR="004227D0" w:rsidRPr="004227D0" w:rsidRDefault="004227D0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8B5FEB">
        <w:rPr>
          <w:rFonts w:ascii="Times New Roman" w:hAnsi="Times New Roman"/>
          <w:sz w:val="24"/>
          <w:szCs w:val="24"/>
        </w:rPr>
        <w:t xml:space="preserve">nter </w:t>
      </w:r>
      <w:r>
        <w:rPr>
          <w:rFonts w:ascii="Times New Roman" w:hAnsi="Times New Roman"/>
          <w:sz w:val="24"/>
          <w:szCs w:val="24"/>
        </w:rPr>
        <w:t>the following text</w:t>
      </w:r>
      <w:r w:rsidR="008B5FEB">
        <w:rPr>
          <w:rFonts w:ascii="Times New Roman" w:hAnsi="Times New Roman"/>
          <w:sz w:val="24"/>
          <w:szCs w:val="24"/>
        </w:rPr>
        <w:t xml:space="preserve"> in the combined shape</w:t>
      </w:r>
      <w:r>
        <w:rPr>
          <w:rFonts w:ascii="Times New Roman" w:hAnsi="Times New Roman"/>
          <w:sz w:val="24"/>
          <w:szCs w:val="24"/>
        </w:rPr>
        <w:t xml:space="preserve">: </w:t>
      </w:r>
      <w:r w:rsidR="000A4E9A">
        <w:rPr>
          <w:rFonts w:ascii="Times New Roman" w:hAnsi="Times New Roman"/>
          <w:b/>
          <w:sz w:val="24"/>
          <w:szCs w:val="24"/>
        </w:rPr>
        <w:t>Invest</w:t>
      </w:r>
      <w:r w:rsidRPr="004227D0">
        <w:rPr>
          <w:rFonts w:ascii="Times New Roman" w:hAnsi="Times New Roman"/>
          <w:b/>
          <w:sz w:val="24"/>
          <w:szCs w:val="24"/>
        </w:rPr>
        <w:t xml:space="preserve">, </w:t>
      </w:r>
      <w:r w:rsidR="000A4E9A">
        <w:rPr>
          <w:rFonts w:ascii="Times New Roman" w:hAnsi="Times New Roman"/>
          <w:b/>
          <w:sz w:val="24"/>
          <w:szCs w:val="24"/>
        </w:rPr>
        <w:t>invest</w:t>
      </w:r>
      <w:r w:rsidR="00284E1B">
        <w:rPr>
          <w:rFonts w:ascii="Times New Roman" w:hAnsi="Times New Roman"/>
          <w:b/>
          <w:sz w:val="24"/>
          <w:szCs w:val="24"/>
        </w:rPr>
        <w:t xml:space="preserve">, and </w:t>
      </w:r>
      <w:r w:rsidR="000A4E9A">
        <w:rPr>
          <w:rFonts w:ascii="Times New Roman" w:hAnsi="Times New Roman"/>
          <w:b/>
          <w:sz w:val="24"/>
          <w:szCs w:val="24"/>
        </w:rPr>
        <w:t>invest</w:t>
      </w:r>
      <w:r w:rsidRPr="004227D0">
        <w:rPr>
          <w:rFonts w:ascii="Times New Roman" w:hAnsi="Times New Roman"/>
          <w:b/>
          <w:sz w:val="24"/>
          <w:szCs w:val="24"/>
        </w:rPr>
        <w:t>!</w:t>
      </w:r>
      <w:r w:rsidR="0012757D">
        <w:rPr>
          <w:rFonts w:ascii="Times New Roman" w:hAnsi="Times New Roman"/>
          <w:b/>
          <w:sz w:val="24"/>
          <w:szCs w:val="24"/>
        </w:rPr>
        <w:t xml:space="preserve"> </w:t>
      </w:r>
      <w:r w:rsidR="0012757D" w:rsidRPr="0012757D">
        <w:rPr>
          <w:rFonts w:ascii="Times New Roman" w:hAnsi="Times New Roman"/>
          <w:sz w:val="24"/>
          <w:szCs w:val="24"/>
        </w:rPr>
        <w:t>(</w:t>
      </w:r>
      <w:r w:rsidR="0012757D">
        <w:rPr>
          <w:rFonts w:ascii="Times New Roman" w:hAnsi="Times New Roman"/>
          <w:b/>
          <w:sz w:val="24"/>
          <w:szCs w:val="24"/>
        </w:rPr>
        <w:t xml:space="preserve">1 </w:t>
      </w:r>
      <w:r w:rsidR="0012757D" w:rsidRPr="0012757D">
        <w:rPr>
          <w:rFonts w:ascii="Times New Roman" w:hAnsi="Times New Roman"/>
          <w:sz w:val="24"/>
          <w:szCs w:val="24"/>
        </w:rPr>
        <w:t>Point)</w:t>
      </w:r>
    </w:p>
    <w:p w:rsidR="004227D0" w:rsidRPr="004227D0" w:rsidRDefault="000A4E9A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Have the</w:t>
      </w:r>
      <w:r w:rsidR="004227D0">
        <w:rPr>
          <w:rFonts w:ascii="Times New Roman" w:hAnsi="Times New Roman"/>
          <w:sz w:val="24"/>
          <w:szCs w:val="24"/>
        </w:rPr>
        <w:t xml:space="preserve"> edited text </w:t>
      </w:r>
      <w:r>
        <w:rPr>
          <w:rFonts w:ascii="Times New Roman" w:hAnsi="Times New Roman"/>
          <w:sz w:val="24"/>
          <w:szCs w:val="24"/>
        </w:rPr>
        <w:t xml:space="preserve">as right-aligned </w:t>
      </w:r>
      <w:r w:rsidR="004227D0">
        <w:rPr>
          <w:rFonts w:ascii="Times New Roman" w:hAnsi="Times New Roman"/>
          <w:sz w:val="24"/>
          <w:szCs w:val="24"/>
        </w:rPr>
        <w:t>within the combined object (</w:t>
      </w:r>
      <w:r>
        <w:rPr>
          <w:rFonts w:ascii="Times New Roman" w:hAnsi="Times New Roman"/>
          <w:sz w:val="24"/>
          <w:szCs w:val="24"/>
        </w:rPr>
        <w:t>A</w:t>
      </w:r>
      <w:r w:rsidR="006F047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gerian</w:t>
      </w:r>
      <w:r w:rsidR="004227D0">
        <w:rPr>
          <w:rFonts w:ascii="Times New Roman" w:hAnsi="Times New Roman"/>
          <w:sz w:val="24"/>
          <w:szCs w:val="24"/>
        </w:rPr>
        <w:t>, Bold, 24</w:t>
      </w:r>
      <w:r w:rsidR="0014115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Dark Green</w:t>
      </w:r>
      <w:r w:rsidR="004227D0">
        <w:rPr>
          <w:rFonts w:ascii="Times New Roman" w:hAnsi="Times New Roman"/>
          <w:sz w:val="24"/>
          <w:szCs w:val="24"/>
        </w:rPr>
        <w:t>).</w:t>
      </w:r>
      <w:r w:rsidR="0012757D">
        <w:rPr>
          <w:rFonts w:ascii="Times New Roman" w:hAnsi="Times New Roman"/>
          <w:sz w:val="24"/>
          <w:szCs w:val="24"/>
        </w:rPr>
        <w:t xml:space="preserve"> (</w:t>
      </w:r>
      <w:r w:rsidR="0012757D" w:rsidRPr="0012757D">
        <w:rPr>
          <w:rFonts w:ascii="Times New Roman" w:hAnsi="Times New Roman"/>
          <w:b/>
          <w:sz w:val="24"/>
          <w:szCs w:val="24"/>
        </w:rPr>
        <w:t>1</w:t>
      </w:r>
      <w:r w:rsidR="0012757D">
        <w:rPr>
          <w:rFonts w:ascii="Times New Roman" w:hAnsi="Times New Roman"/>
          <w:sz w:val="24"/>
          <w:szCs w:val="24"/>
        </w:rPr>
        <w:t xml:space="preserve"> Point)</w:t>
      </w:r>
    </w:p>
    <w:p w:rsidR="00D06BCE" w:rsidRDefault="00D06BCE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sections to label slide 1 as </w:t>
      </w:r>
      <w:r w:rsidRPr="00E05BC8">
        <w:rPr>
          <w:rFonts w:ascii="Times New Roman" w:hAnsi="Times New Roman"/>
          <w:b/>
          <w:sz w:val="24"/>
          <w:szCs w:val="24"/>
        </w:rPr>
        <w:t>Title</w:t>
      </w:r>
      <w:r>
        <w:rPr>
          <w:rFonts w:ascii="Times New Roman" w:hAnsi="Times New Roman"/>
          <w:sz w:val="24"/>
          <w:szCs w:val="24"/>
        </w:rPr>
        <w:t xml:space="preserve">, slide 2 as </w:t>
      </w:r>
      <w:r w:rsidRPr="00E05BC8">
        <w:rPr>
          <w:rFonts w:ascii="Times New Roman" w:hAnsi="Times New Roman"/>
          <w:b/>
          <w:sz w:val="24"/>
          <w:szCs w:val="24"/>
        </w:rPr>
        <w:t>Definition</w:t>
      </w:r>
      <w:r w:rsidRPr="00D06B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slide 3 as </w:t>
      </w:r>
      <w:r w:rsidR="006F047B" w:rsidRPr="006F047B">
        <w:rPr>
          <w:rFonts w:ascii="Times New Roman" w:hAnsi="Times New Roman"/>
          <w:b/>
          <w:sz w:val="24"/>
          <w:szCs w:val="24"/>
        </w:rPr>
        <w:t>Statistics from</w:t>
      </w:r>
      <w:r w:rsidR="006F047B">
        <w:rPr>
          <w:rFonts w:ascii="Times New Roman" w:hAnsi="Times New Roman"/>
          <w:sz w:val="24"/>
          <w:szCs w:val="24"/>
        </w:rPr>
        <w:t xml:space="preserve"> </w:t>
      </w:r>
      <w:r w:rsidR="00D937BB">
        <w:rPr>
          <w:rFonts w:ascii="Times New Roman" w:hAnsi="Times New Roman"/>
          <w:b/>
          <w:sz w:val="24"/>
          <w:szCs w:val="24"/>
        </w:rPr>
        <w:t>Turkey</w:t>
      </w:r>
      <w:r w:rsidRPr="00D06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slide 4</w:t>
      </w:r>
      <w:r w:rsidR="00D937BB">
        <w:rPr>
          <w:rFonts w:ascii="Times New Roman" w:hAnsi="Times New Roman"/>
          <w:sz w:val="24"/>
          <w:szCs w:val="24"/>
        </w:rPr>
        <w:t xml:space="preserve"> </w:t>
      </w:r>
      <w:r w:rsidR="00003583">
        <w:rPr>
          <w:rFonts w:ascii="Times New Roman" w:hAnsi="Times New Roman"/>
          <w:sz w:val="24"/>
          <w:szCs w:val="24"/>
        </w:rPr>
        <w:t xml:space="preserve">as </w:t>
      </w:r>
      <w:r w:rsidR="006F047B">
        <w:rPr>
          <w:rFonts w:ascii="Times New Roman" w:hAnsi="Times New Roman"/>
          <w:b/>
          <w:sz w:val="24"/>
          <w:szCs w:val="24"/>
        </w:rPr>
        <w:t>Major Crashes</w:t>
      </w:r>
      <w:r w:rsidR="00003583">
        <w:rPr>
          <w:rFonts w:ascii="Times New Roman" w:hAnsi="Times New Roman"/>
          <w:sz w:val="24"/>
          <w:szCs w:val="24"/>
        </w:rPr>
        <w:t xml:space="preserve">, slides 5 </w:t>
      </w:r>
      <w:r w:rsidR="00D937BB">
        <w:rPr>
          <w:rFonts w:ascii="Times New Roman" w:hAnsi="Times New Roman"/>
          <w:sz w:val="24"/>
          <w:szCs w:val="24"/>
        </w:rPr>
        <w:t xml:space="preserve">&amp; </w:t>
      </w:r>
      <w:r w:rsidR="0000358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as </w:t>
      </w:r>
      <w:r w:rsidR="006F047B">
        <w:rPr>
          <w:rFonts w:ascii="Times New Roman" w:hAnsi="Times New Roman"/>
          <w:b/>
          <w:sz w:val="24"/>
          <w:szCs w:val="24"/>
        </w:rPr>
        <w:t>Stock Price Variables</w:t>
      </w:r>
      <w:r>
        <w:rPr>
          <w:rFonts w:ascii="Times New Roman" w:hAnsi="Times New Roman"/>
          <w:sz w:val="24"/>
          <w:szCs w:val="24"/>
        </w:rPr>
        <w:t xml:space="preserve"> and slide </w:t>
      </w:r>
      <w:r w:rsidR="00D937B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as </w:t>
      </w:r>
      <w:proofErr w:type="gramStart"/>
      <w:r w:rsidR="006F047B">
        <w:rPr>
          <w:rFonts w:ascii="Times New Roman" w:hAnsi="Times New Roman"/>
          <w:b/>
          <w:sz w:val="24"/>
          <w:szCs w:val="24"/>
        </w:rPr>
        <w:t>So</w:t>
      </w:r>
      <w:proofErr w:type="gramEnd"/>
      <w:r w:rsidR="006F047B">
        <w:rPr>
          <w:rFonts w:ascii="Times New Roman" w:hAnsi="Times New Roman"/>
          <w:b/>
          <w:sz w:val="24"/>
          <w:szCs w:val="24"/>
        </w:rPr>
        <w:t xml:space="preserve"> what to do</w:t>
      </w:r>
      <w:r w:rsidR="006F047B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(</w:t>
      </w:r>
      <w:r w:rsidR="0012757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D06BCE" w:rsidRDefault="00D06BCE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the Notes and Handouts option, </w:t>
      </w:r>
      <w:r w:rsidR="0079618C">
        <w:rPr>
          <w:rFonts w:ascii="Times New Roman" w:hAnsi="Times New Roman"/>
          <w:sz w:val="24"/>
          <w:szCs w:val="24"/>
        </w:rPr>
        <w:t xml:space="preserve">and by applying </w:t>
      </w:r>
      <w:r w:rsidR="0079618C" w:rsidRPr="0079618C">
        <w:rPr>
          <w:rFonts w:ascii="Times New Roman" w:hAnsi="Times New Roman"/>
          <w:sz w:val="24"/>
          <w:szCs w:val="24"/>
          <w:u w:val="single"/>
        </w:rPr>
        <w:t>to all slides</w:t>
      </w:r>
      <w:r w:rsidR="0079618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insert </w:t>
      </w:r>
      <w:r w:rsidRPr="00D06BCE">
        <w:rPr>
          <w:rFonts w:ascii="Times New Roman" w:hAnsi="Times New Roman"/>
          <w:i/>
          <w:sz w:val="24"/>
          <w:szCs w:val="24"/>
        </w:rPr>
        <w:t>CTIS 186 PowerPoint Midterm Exam</w:t>
      </w:r>
      <w:r w:rsidR="006263D9">
        <w:rPr>
          <w:rFonts w:ascii="Times New Roman" w:hAnsi="Times New Roman"/>
          <w:i/>
          <w:sz w:val="24"/>
          <w:szCs w:val="24"/>
        </w:rPr>
        <w:t xml:space="preserve"> (</w:t>
      </w:r>
      <w:r w:rsidR="00105FA3">
        <w:rPr>
          <w:rFonts w:ascii="Times New Roman" w:hAnsi="Times New Roman"/>
          <w:i/>
          <w:sz w:val="24"/>
          <w:szCs w:val="24"/>
        </w:rPr>
        <w:t>Spring</w:t>
      </w:r>
      <w:r w:rsidR="006263D9">
        <w:rPr>
          <w:rFonts w:ascii="Times New Roman" w:hAnsi="Times New Roman"/>
          <w:i/>
          <w:sz w:val="24"/>
          <w:szCs w:val="24"/>
        </w:rPr>
        <w:t xml:space="preserve"> 202</w:t>
      </w:r>
      <w:r w:rsidR="0023575A">
        <w:rPr>
          <w:rFonts w:ascii="Times New Roman" w:hAnsi="Times New Roman"/>
          <w:i/>
          <w:sz w:val="24"/>
          <w:szCs w:val="24"/>
        </w:rPr>
        <w:t>2</w:t>
      </w:r>
      <w:r w:rsidR="006263D9">
        <w:rPr>
          <w:rFonts w:ascii="Times New Roman" w:hAnsi="Times New Roman"/>
          <w:i/>
          <w:sz w:val="24"/>
          <w:szCs w:val="24"/>
        </w:rPr>
        <w:t xml:space="preserve"> – 202</w:t>
      </w:r>
      <w:r w:rsidR="0023575A">
        <w:rPr>
          <w:rFonts w:ascii="Times New Roman" w:hAnsi="Times New Roman"/>
          <w:i/>
          <w:sz w:val="24"/>
          <w:szCs w:val="24"/>
        </w:rPr>
        <w:t>3</w:t>
      </w:r>
      <w:r w:rsidR="006263D9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as header and </w:t>
      </w:r>
      <w:r w:rsidR="00105FA3">
        <w:rPr>
          <w:rFonts w:ascii="Times New Roman" w:hAnsi="Times New Roman"/>
          <w:i/>
          <w:sz w:val="24"/>
          <w:szCs w:val="24"/>
        </w:rPr>
        <w:t>I am done</w:t>
      </w:r>
      <w:r w:rsidR="004C780B">
        <w:rPr>
          <w:rFonts w:ascii="Times New Roman" w:hAnsi="Times New Roman"/>
          <w:i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as footer. </w:t>
      </w:r>
      <w:r w:rsidR="00C65020">
        <w:rPr>
          <w:rFonts w:ascii="Times New Roman" w:hAnsi="Times New Roman"/>
          <w:sz w:val="24"/>
          <w:szCs w:val="24"/>
        </w:rPr>
        <w:t>(</w:t>
      </w:r>
      <w:r w:rsidR="00C65020" w:rsidRPr="00C65020">
        <w:rPr>
          <w:rFonts w:ascii="Times New Roman" w:hAnsi="Times New Roman"/>
          <w:b/>
          <w:sz w:val="24"/>
          <w:szCs w:val="24"/>
        </w:rPr>
        <w:t>3</w:t>
      </w:r>
      <w:r w:rsidR="00C65020">
        <w:rPr>
          <w:rFonts w:ascii="Times New Roman" w:hAnsi="Times New Roman"/>
          <w:sz w:val="24"/>
          <w:szCs w:val="24"/>
        </w:rPr>
        <w:t xml:space="preserve"> Points)</w:t>
      </w:r>
    </w:p>
    <w:p w:rsidR="009339B9" w:rsidRDefault="001C7E9C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</w:t>
      </w:r>
      <w:r w:rsidR="006D15EC">
        <w:rPr>
          <w:rFonts w:ascii="Times New Roman" w:hAnsi="Times New Roman"/>
          <w:i/>
          <w:sz w:val="24"/>
          <w:szCs w:val="24"/>
        </w:rPr>
        <w:t>Flash</w:t>
      </w:r>
      <w:r w:rsidR="009339B9" w:rsidRPr="009339B9">
        <w:rPr>
          <w:rFonts w:ascii="Times New Roman" w:hAnsi="Times New Roman"/>
          <w:i/>
          <w:sz w:val="24"/>
          <w:szCs w:val="24"/>
        </w:rPr>
        <w:t xml:space="preserve"> transition</w:t>
      </w:r>
      <w:r w:rsidR="009339B9">
        <w:rPr>
          <w:rFonts w:ascii="Times New Roman" w:hAnsi="Times New Roman"/>
          <w:sz w:val="24"/>
          <w:szCs w:val="24"/>
        </w:rPr>
        <w:t xml:space="preserve"> to the whole document.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</w:t>
      </w:r>
      <w:r w:rsidR="008F574F">
        <w:rPr>
          <w:rFonts w:ascii="Times New Roman" w:hAnsi="Times New Roman"/>
          <w:sz w:val="24"/>
          <w:szCs w:val="24"/>
        </w:rPr>
        <w:t>s</w:t>
      </w:r>
      <w:r w:rsidR="00A6749F">
        <w:rPr>
          <w:rFonts w:ascii="Times New Roman" w:hAnsi="Times New Roman"/>
          <w:sz w:val="24"/>
          <w:szCs w:val="24"/>
        </w:rPr>
        <w:t>)</w:t>
      </w:r>
    </w:p>
    <w:p w:rsidR="0048414F" w:rsidRPr="005B2FC6" w:rsidRDefault="009339B9" w:rsidP="0048414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Save your PowerPoint file and submit it as indicated by your Senior Lecturer.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:rsidR="009339B9" w:rsidRPr="003666EC" w:rsidRDefault="009339B9" w:rsidP="0048414F">
      <w:pPr>
        <w:jc w:val="both"/>
        <w:rPr>
          <w:rFonts w:ascii="Times New Roman" w:hAnsi="Times New Roman"/>
          <w:b/>
          <w:sz w:val="32"/>
          <w:szCs w:val="32"/>
        </w:rPr>
      </w:pPr>
      <w:r w:rsidRPr="009339B9">
        <w:rPr>
          <w:rFonts w:ascii="Times New Roman" w:hAnsi="Times New Roman"/>
          <w:b/>
          <w:sz w:val="32"/>
          <w:szCs w:val="32"/>
        </w:rPr>
        <w:t>Part II Word</w:t>
      </w:r>
    </w:p>
    <w:p w:rsidR="009339B9" w:rsidRDefault="00D43775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Open </w:t>
      </w:r>
      <w:proofErr w:type="spellStart"/>
      <w:r>
        <w:rPr>
          <w:rFonts w:ascii="Times New Roman" w:hAnsi="Times New Roman"/>
          <w:sz w:val="24"/>
          <w:szCs w:val="24"/>
        </w:rPr>
        <w:t>WordExam</w:t>
      </w:r>
      <w:proofErr w:type="spellEnd"/>
      <w:r>
        <w:rPr>
          <w:rFonts w:ascii="Times New Roman" w:hAnsi="Times New Roman"/>
          <w:sz w:val="24"/>
          <w:szCs w:val="24"/>
        </w:rPr>
        <w:t xml:space="preserve"> and save it as </w:t>
      </w:r>
      <w:proofErr w:type="spellStart"/>
      <w:r>
        <w:rPr>
          <w:rFonts w:ascii="Times New Roman" w:hAnsi="Times New Roman"/>
          <w:b/>
          <w:sz w:val="24"/>
          <w:szCs w:val="24"/>
        </w:rPr>
        <w:t>Word</w:t>
      </w:r>
      <w:r w:rsidRPr="00C460B7">
        <w:rPr>
          <w:rFonts w:ascii="Times New Roman" w:hAnsi="Times New Roman"/>
          <w:b/>
          <w:sz w:val="24"/>
          <w:szCs w:val="24"/>
        </w:rPr>
        <w:t>ExamLastFirst</w:t>
      </w:r>
      <w:proofErr w:type="spellEnd"/>
      <w:r>
        <w:rPr>
          <w:rFonts w:ascii="Times New Roman" w:hAnsi="Times New Roman"/>
          <w:sz w:val="24"/>
          <w:szCs w:val="24"/>
        </w:rPr>
        <w:t xml:space="preserve"> (i.e. with your surname and name)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 w:rsidRPr="006116B3">
        <w:rPr>
          <w:rFonts w:ascii="Times New Roman" w:hAnsi="Times New Roman"/>
          <w:b/>
          <w:sz w:val="24"/>
          <w:szCs w:val="24"/>
        </w:rPr>
        <w:t>1</w:t>
      </w:r>
      <w:r w:rsidR="006116B3">
        <w:rPr>
          <w:rFonts w:ascii="Times New Roman" w:hAnsi="Times New Roman"/>
          <w:sz w:val="24"/>
          <w:szCs w:val="24"/>
        </w:rPr>
        <w:t xml:space="preserve"> Point)</w:t>
      </w:r>
    </w:p>
    <w:p w:rsidR="00D43775" w:rsidRDefault="003738E4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the following to the whole document: </w:t>
      </w:r>
      <w:r w:rsidR="00E77A76">
        <w:rPr>
          <w:rFonts w:ascii="Times New Roman" w:hAnsi="Times New Roman"/>
          <w:b/>
          <w:sz w:val="24"/>
          <w:szCs w:val="24"/>
        </w:rPr>
        <w:t>Times New Roman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12</w:t>
      </w:r>
      <w:r w:rsidR="00F91E0D"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Justified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1.50 line spacing</w:t>
      </w:r>
      <w:r>
        <w:rPr>
          <w:rFonts w:ascii="Times New Roman" w:hAnsi="Times New Roman"/>
          <w:sz w:val="24"/>
          <w:szCs w:val="24"/>
        </w:rPr>
        <w:t xml:space="preserve">, margins </w:t>
      </w:r>
      <w:r w:rsidRPr="003738E4">
        <w:rPr>
          <w:rFonts w:ascii="Times New Roman" w:hAnsi="Times New Roman"/>
          <w:b/>
          <w:sz w:val="24"/>
          <w:szCs w:val="24"/>
        </w:rPr>
        <w:t>Top 0.</w:t>
      </w:r>
      <w:r w:rsidR="00E77A76">
        <w:rPr>
          <w:rFonts w:ascii="Times New Roman" w:hAnsi="Times New Roman"/>
          <w:b/>
          <w:sz w:val="24"/>
          <w:szCs w:val="24"/>
        </w:rPr>
        <w:t>6</w:t>
      </w:r>
      <w:r w:rsidR="003E2CCB">
        <w:rPr>
          <w:rFonts w:ascii="Times New Roman" w:hAnsi="Times New Roman"/>
          <w:b/>
          <w:sz w:val="24"/>
          <w:szCs w:val="24"/>
        </w:rPr>
        <w:t>0</w:t>
      </w:r>
      <w:r w:rsidRPr="003738E4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Bottom 0.</w:t>
      </w:r>
      <w:r w:rsidR="00E77A76">
        <w:rPr>
          <w:rFonts w:ascii="Times New Roman" w:hAnsi="Times New Roman"/>
          <w:b/>
          <w:sz w:val="24"/>
          <w:szCs w:val="24"/>
        </w:rPr>
        <w:t>6</w:t>
      </w:r>
      <w:r w:rsidR="003E2CCB">
        <w:rPr>
          <w:rFonts w:ascii="Times New Roman" w:hAnsi="Times New Roman"/>
          <w:b/>
          <w:sz w:val="24"/>
          <w:szCs w:val="24"/>
        </w:rPr>
        <w:t>0</w:t>
      </w:r>
      <w:r w:rsidRPr="003738E4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Left 0.</w:t>
      </w:r>
      <w:r w:rsidR="00E77A76">
        <w:rPr>
          <w:rFonts w:ascii="Times New Roman" w:hAnsi="Times New Roman"/>
          <w:b/>
          <w:sz w:val="24"/>
          <w:szCs w:val="24"/>
        </w:rPr>
        <w:t>6</w:t>
      </w:r>
      <w:r w:rsidR="003E2CCB">
        <w:rPr>
          <w:rFonts w:ascii="Times New Roman" w:hAnsi="Times New Roman"/>
          <w:b/>
          <w:sz w:val="24"/>
          <w:szCs w:val="24"/>
        </w:rPr>
        <w:t>0</w:t>
      </w:r>
      <w:r w:rsidRPr="003738E4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Right 0.</w:t>
      </w:r>
      <w:r w:rsidR="00E77A76">
        <w:rPr>
          <w:rFonts w:ascii="Times New Roman" w:hAnsi="Times New Roman"/>
          <w:b/>
          <w:sz w:val="24"/>
          <w:szCs w:val="24"/>
        </w:rPr>
        <w:t>6</w:t>
      </w:r>
      <w:r w:rsidR="003E2CCB">
        <w:rPr>
          <w:rFonts w:ascii="Times New Roman" w:hAnsi="Times New Roman"/>
          <w:b/>
          <w:sz w:val="24"/>
          <w:szCs w:val="24"/>
        </w:rPr>
        <w:t>0</w:t>
      </w:r>
      <w:r w:rsidRPr="003738E4">
        <w:rPr>
          <w:rFonts w:ascii="Times New Roman" w:hAnsi="Times New Roman"/>
          <w:b/>
          <w:sz w:val="24"/>
          <w:szCs w:val="24"/>
        </w:rPr>
        <w:t>”</w:t>
      </w:r>
      <w:r w:rsidR="0045261D">
        <w:rPr>
          <w:rFonts w:ascii="Times New Roman" w:hAnsi="Times New Roman"/>
          <w:sz w:val="24"/>
          <w:szCs w:val="24"/>
        </w:rPr>
        <w:t xml:space="preserve"> and indent of first line of each paragraph as </w:t>
      </w:r>
      <w:r w:rsidR="0045261D" w:rsidRPr="0045261D">
        <w:rPr>
          <w:rFonts w:ascii="Times New Roman" w:hAnsi="Times New Roman"/>
          <w:b/>
          <w:sz w:val="24"/>
          <w:szCs w:val="24"/>
        </w:rPr>
        <w:t>0.</w:t>
      </w:r>
      <w:r w:rsidR="00E77A76">
        <w:rPr>
          <w:rFonts w:ascii="Times New Roman" w:hAnsi="Times New Roman"/>
          <w:b/>
          <w:sz w:val="24"/>
          <w:szCs w:val="24"/>
        </w:rPr>
        <w:t>4</w:t>
      </w:r>
      <w:r w:rsidR="0045261D" w:rsidRPr="0045261D">
        <w:rPr>
          <w:rFonts w:ascii="Times New Roman" w:hAnsi="Times New Roman"/>
          <w:b/>
          <w:sz w:val="24"/>
          <w:szCs w:val="24"/>
        </w:rPr>
        <w:t>0” left</w:t>
      </w:r>
      <w:r w:rsidR="0045261D"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F67942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3738E4" w:rsidRDefault="003738E4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header as </w:t>
      </w:r>
      <w:proofErr w:type="spellStart"/>
      <w:r w:rsidR="00E77A76">
        <w:rPr>
          <w:rFonts w:ascii="Times New Roman" w:hAnsi="Times New Roman"/>
          <w:b/>
          <w:sz w:val="24"/>
          <w:szCs w:val="24"/>
        </w:rPr>
        <w:t>Borsa</w:t>
      </w:r>
      <w:proofErr w:type="spellEnd"/>
      <w:r w:rsidR="00E77A76">
        <w:rPr>
          <w:rFonts w:ascii="Times New Roman" w:hAnsi="Times New Roman"/>
          <w:b/>
          <w:sz w:val="24"/>
          <w:szCs w:val="24"/>
        </w:rPr>
        <w:t xml:space="preserve"> Istanbul</w:t>
      </w:r>
      <w:r>
        <w:rPr>
          <w:rFonts w:ascii="Times New Roman" w:hAnsi="Times New Roman"/>
          <w:sz w:val="24"/>
          <w:szCs w:val="24"/>
        </w:rPr>
        <w:t xml:space="preserve"> </w:t>
      </w:r>
      <w:r w:rsidR="009A4F50">
        <w:rPr>
          <w:rFonts w:ascii="Times New Roman" w:hAnsi="Times New Roman"/>
          <w:sz w:val="24"/>
          <w:szCs w:val="24"/>
        </w:rPr>
        <w:t>(</w:t>
      </w:r>
      <w:r w:rsidR="00E77A76">
        <w:rPr>
          <w:rFonts w:ascii="Times New Roman" w:hAnsi="Times New Roman"/>
          <w:sz w:val="24"/>
          <w:szCs w:val="24"/>
        </w:rPr>
        <w:t>Algerian</w:t>
      </w:r>
      <w:r w:rsidR="009A4F50">
        <w:rPr>
          <w:rFonts w:ascii="Times New Roman" w:hAnsi="Times New Roman"/>
          <w:sz w:val="24"/>
          <w:szCs w:val="24"/>
        </w:rPr>
        <w:t xml:space="preserve">, </w:t>
      </w:r>
      <w:r w:rsidR="00E77A76">
        <w:rPr>
          <w:rFonts w:ascii="Times New Roman" w:hAnsi="Times New Roman"/>
          <w:sz w:val="24"/>
          <w:szCs w:val="24"/>
        </w:rPr>
        <w:t>Centered</w:t>
      </w:r>
      <w:r w:rsidR="009A4F50">
        <w:rPr>
          <w:rFonts w:ascii="Times New Roman" w:hAnsi="Times New Roman"/>
          <w:sz w:val="24"/>
          <w:szCs w:val="24"/>
        </w:rPr>
        <w:t xml:space="preserve">, Bold, </w:t>
      </w:r>
      <w:r w:rsidR="00E77A76">
        <w:rPr>
          <w:rFonts w:ascii="Times New Roman" w:hAnsi="Times New Roman"/>
          <w:sz w:val="24"/>
          <w:szCs w:val="24"/>
        </w:rPr>
        <w:t>Green, 32</w:t>
      </w:r>
      <w:r w:rsidR="009A4F5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9A4F50">
        <w:rPr>
          <w:rFonts w:ascii="Times New Roman" w:hAnsi="Times New Roman"/>
          <w:sz w:val="24"/>
          <w:szCs w:val="24"/>
        </w:rPr>
        <w:t>footer</w:t>
      </w:r>
      <w:r>
        <w:rPr>
          <w:rFonts w:ascii="Times New Roman" w:hAnsi="Times New Roman"/>
          <w:sz w:val="24"/>
          <w:szCs w:val="24"/>
        </w:rPr>
        <w:t xml:space="preserve"> </w:t>
      </w:r>
      <w:r w:rsidR="00522505">
        <w:rPr>
          <w:rFonts w:ascii="Times New Roman" w:hAnsi="Times New Roman"/>
          <w:sz w:val="24"/>
          <w:szCs w:val="24"/>
        </w:rPr>
        <w:t>with page number (</w:t>
      </w:r>
      <w:r w:rsidR="00E77A76">
        <w:rPr>
          <w:rFonts w:ascii="Times New Roman" w:hAnsi="Times New Roman"/>
          <w:sz w:val="24"/>
          <w:szCs w:val="24"/>
        </w:rPr>
        <w:t>Annual</w:t>
      </w:r>
      <w:r w:rsidR="00522505">
        <w:rPr>
          <w:rFonts w:ascii="Times New Roman" w:hAnsi="Times New Roman"/>
          <w:sz w:val="24"/>
          <w:szCs w:val="24"/>
        </w:rPr>
        <w:t>)</w:t>
      </w:r>
      <w:r w:rsidR="009A4F50"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3A641D" w:rsidRDefault="003A641D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text watermark </w:t>
      </w:r>
      <w:r w:rsidR="00E77A76">
        <w:rPr>
          <w:rFonts w:ascii="Times New Roman" w:hAnsi="Times New Roman"/>
          <w:b/>
          <w:sz w:val="24"/>
          <w:szCs w:val="24"/>
        </w:rPr>
        <w:t>Stock Exchange</w:t>
      </w:r>
      <w:r>
        <w:rPr>
          <w:rFonts w:ascii="Times New Roman" w:hAnsi="Times New Roman"/>
          <w:sz w:val="24"/>
          <w:szCs w:val="24"/>
        </w:rPr>
        <w:t xml:space="preserve"> (</w:t>
      </w:r>
      <w:r w:rsidR="00E77A76">
        <w:rPr>
          <w:rFonts w:ascii="Times New Roman" w:hAnsi="Times New Roman"/>
          <w:sz w:val="24"/>
          <w:szCs w:val="24"/>
        </w:rPr>
        <w:t>Cambria</w:t>
      </w:r>
      <w:r>
        <w:rPr>
          <w:rFonts w:ascii="Times New Roman" w:hAnsi="Times New Roman"/>
          <w:sz w:val="24"/>
          <w:szCs w:val="24"/>
        </w:rPr>
        <w:t xml:space="preserve">, </w:t>
      </w:r>
      <w:r w:rsidR="00E77A76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 xml:space="preserve">, </w:t>
      </w:r>
      <w:r w:rsidR="00E77A76">
        <w:rPr>
          <w:rFonts w:ascii="Times New Roman" w:hAnsi="Times New Roman"/>
          <w:sz w:val="24"/>
          <w:szCs w:val="24"/>
        </w:rPr>
        <w:t>Red</w:t>
      </w:r>
      <w:r>
        <w:rPr>
          <w:rFonts w:ascii="Times New Roman" w:hAnsi="Times New Roman"/>
          <w:sz w:val="24"/>
          <w:szCs w:val="24"/>
        </w:rPr>
        <w:t xml:space="preserve"> Color, Diagonal). (</w:t>
      </w:r>
      <w:r w:rsidR="00E7361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9A4F50" w:rsidRDefault="0045261D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</w:t>
      </w:r>
      <w:r w:rsidR="00526ED8">
        <w:rPr>
          <w:rFonts w:ascii="Times New Roman" w:hAnsi="Times New Roman"/>
          <w:sz w:val="24"/>
          <w:szCs w:val="24"/>
        </w:rPr>
        <w:t>Calm Water Text Fill</w:t>
      </w:r>
      <w:r w:rsidR="00BA0690">
        <w:rPr>
          <w:rFonts w:ascii="Times New Roman" w:hAnsi="Times New Roman"/>
          <w:sz w:val="24"/>
          <w:szCs w:val="24"/>
        </w:rPr>
        <w:t xml:space="preserve">, </w:t>
      </w:r>
      <w:r w:rsidR="00526ED8">
        <w:rPr>
          <w:rFonts w:ascii="Times New Roman" w:hAnsi="Times New Roman"/>
          <w:sz w:val="24"/>
          <w:szCs w:val="24"/>
        </w:rPr>
        <w:t>Offset Bottom Outer Shadow</w:t>
      </w:r>
      <w:r w:rsidR="002B2B2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26ED8">
        <w:rPr>
          <w:rFonts w:ascii="Times New Roman" w:hAnsi="Times New Roman"/>
          <w:sz w:val="24"/>
          <w:szCs w:val="24"/>
        </w:rPr>
        <w:t>Full</w:t>
      </w:r>
      <w:proofErr w:type="gramEnd"/>
      <w:r>
        <w:rPr>
          <w:rFonts w:ascii="Times New Roman" w:hAnsi="Times New Roman"/>
          <w:sz w:val="24"/>
          <w:szCs w:val="24"/>
        </w:rPr>
        <w:t xml:space="preserve"> Reflection</w:t>
      </w:r>
      <w:r w:rsidR="00523C3F">
        <w:rPr>
          <w:rFonts w:ascii="Times New Roman" w:hAnsi="Times New Roman"/>
          <w:sz w:val="24"/>
          <w:szCs w:val="24"/>
        </w:rPr>
        <w:t xml:space="preserve"> </w:t>
      </w:r>
      <w:r w:rsidR="00BA0690">
        <w:rPr>
          <w:rFonts w:ascii="Times New Roman" w:hAnsi="Times New Roman"/>
          <w:sz w:val="24"/>
          <w:szCs w:val="24"/>
        </w:rPr>
        <w:t>Touching</w:t>
      </w:r>
      <w:r w:rsidR="00523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the first paragraph.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F67942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45261D" w:rsidRDefault="003F0D21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Create</w:t>
      </w:r>
      <w:r w:rsidR="0045261D">
        <w:rPr>
          <w:rFonts w:ascii="Times New Roman" w:hAnsi="Times New Roman"/>
          <w:sz w:val="24"/>
          <w:szCs w:val="24"/>
        </w:rPr>
        <w:t xml:space="preserve"> a border for the </w:t>
      </w:r>
      <w:r w:rsidR="00526ED8">
        <w:rPr>
          <w:rFonts w:ascii="Times New Roman" w:hAnsi="Times New Roman"/>
          <w:sz w:val="24"/>
          <w:szCs w:val="24"/>
        </w:rPr>
        <w:t>third</w:t>
      </w:r>
      <w:r w:rsidR="0045261D">
        <w:rPr>
          <w:rFonts w:ascii="Times New Roman" w:hAnsi="Times New Roman"/>
          <w:sz w:val="24"/>
          <w:szCs w:val="24"/>
        </w:rPr>
        <w:t xml:space="preserve"> paragraph with the following characteristics: </w:t>
      </w:r>
      <w:r w:rsidR="00BA0690">
        <w:rPr>
          <w:rFonts w:ascii="Times New Roman" w:hAnsi="Times New Roman"/>
          <w:sz w:val="24"/>
          <w:szCs w:val="24"/>
        </w:rPr>
        <w:t>3-D</w:t>
      </w:r>
      <w:r>
        <w:rPr>
          <w:rFonts w:ascii="Times New Roman" w:hAnsi="Times New Roman"/>
          <w:sz w:val="24"/>
          <w:szCs w:val="24"/>
        </w:rPr>
        <w:t xml:space="preserve">, </w:t>
      </w:r>
      <w:r w:rsidR="00526ED8">
        <w:rPr>
          <w:rFonts w:ascii="Times New Roman" w:hAnsi="Times New Roman"/>
          <w:sz w:val="24"/>
          <w:szCs w:val="24"/>
        </w:rPr>
        <w:t>Orange</w:t>
      </w:r>
      <w:r>
        <w:rPr>
          <w:rFonts w:ascii="Times New Roman" w:hAnsi="Times New Roman"/>
          <w:sz w:val="24"/>
          <w:szCs w:val="24"/>
        </w:rPr>
        <w:t xml:space="preserve"> Color, </w:t>
      </w:r>
      <w:r w:rsidR="00526ED8">
        <w:rPr>
          <w:rFonts w:ascii="Times New Roman" w:hAnsi="Times New Roman"/>
          <w:sz w:val="24"/>
          <w:szCs w:val="24"/>
        </w:rPr>
        <w:t>1½</w:t>
      </w:r>
      <w:r w:rsidR="00523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apply it to the paragraph.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E73616">
        <w:rPr>
          <w:rFonts w:ascii="Times New Roman" w:hAnsi="Times New Roman"/>
          <w:b/>
          <w:sz w:val="24"/>
          <w:szCs w:val="24"/>
        </w:rPr>
        <w:t>2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3F0D21" w:rsidRDefault="003F0D21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after the </w:t>
      </w:r>
      <w:r w:rsidR="00523C3F">
        <w:rPr>
          <w:rFonts w:ascii="Times New Roman" w:hAnsi="Times New Roman"/>
          <w:sz w:val="24"/>
          <w:szCs w:val="24"/>
        </w:rPr>
        <w:t>fourth</w:t>
      </w:r>
      <w:r>
        <w:rPr>
          <w:rFonts w:ascii="Times New Roman" w:hAnsi="Times New Roman"/>
          <w:sz w:val="24"/>
          <w:szCs w:val="24"/>
        </w:rPr>
        <w:t xml:space="preserve"> paragraph, </w:t>
      </w:r>
      <w:r w:rsidR="00523C3F">
        <w:rPr>
          <w:rFonts w:ascii="Times New Roman" w:hAnsi="Times New Roman"/>
          <w:sz w:val="24"/>
          <w:szCs w:val="24"/>
        </w:rPr>
        <w:t>i</w:t>
      </w:r>
      <w:r w:rsidR="00B92442">
        <w:rPr>
          <w:rFonts w:ascii="Times New Roman" w:hAnsi="Times New Roman"/>
          <w:sz w:val="24"/>
          <w:szCs w:val="24"/>
        </w:rPr>
        <w:t xml:space="preserve">nsert </w:t>
      </w:r>
      <w:r w:rsidR="00523C3F" w:rsidRPr="00523C3F">
        <w:rPr>
          <w:rFonts w:ascii="Times New Roman" w:hAnsi="Times New Roman"/>
          <w:b/>
          <w:sz w:val="24"/>
          <w:szCs w:val="24"/>
        </w:rPr>
        <w:t>Picture 2</w:t>
      </w:r>
      <w:r w:rsidR="00B8179F">
        <w:rPr>
          <w:rFonts w:ascii="Times New Roman" w:hAnsi="Times New Roman"/>
          <w:sz w:val="24"/>
          <w:szCs w:val="24"/>
        </w:rPr>
        <w:t>, center it and</w:t>
      </w:r>
      <w:r w:rsidR="00B92442">
        <w:rPr>
          <w:rFonts w:ascii="Times New Roman" w:hAnsi="Times New Roman"/>
          <w:sz w:val="24"/>
          <w:szCs w:val="24"/>
        </w:rPr>
        <w:t xml:space="preserve"> </w:t>
      </w:r>
      <w:r w:rsidR="00B8179F">
        <w:rPr>
          <w:rFonts w:ascii="Times New Roman" w:hAnsi="Times New Roman"/>
          <w:sz w:val="24"/>
          <w:szCs w:val="24"/>
        </w:rPr>
        <w:t>r</w:t>
      </w:r>
      <w:r w:rsidR="00B92442">
        <w:rPr>
          <w:rFonts w:ascii="Times New Roman" w:hAnsi="Times New Roman"/>
          <w:sz w:val="24"/>
          <w:szCs w:val="24"/>
        </w:rPr>
        <w:t xml:space="preserve">esize </w:t>
      </w:r>
      <w:r w:rsidR="003D690F">
        <w:rPr>
          <w:rFonts w:ascii="Times New Roman" w:hAnsi="Times New Roman"/>
          <w:sz w:val="24"/>
          <w:szCs w:val="24"/>
        </w:rPr>
        <w:t xml:space="preserve">as </w:t>
      </w:r>
      <w:r w:rsidR="00523C3F">
        <w:rPr>
          <w:rFonts w:ascii="Times New Roman" w:hAnsi="Times New Roman"/>
          <w:b/>
          <w:sz w:val="24"/>
          <w:szCs w:val="24"/>
        </w:rPr>
        <w:t>2</w:t>
      </w:r>
      <w:r w:rsidR="00D910A5">
        <w:rPr>
          <w:rFonts w:ascii="Times New Roman" w:hAnsi="Times New Roman"/>
          <w:b/>
          <w:sz w:val="24"/>
          <w:szCs w:val="24"/>
        </w:rPr>
        <w:t>.52</w:t>
      </w:r>
      <w:r w:rsidR="003D690F" w:rsidRPr="003D690F">
        <w:rPr>
          <w:rFonts w:ascii="Times New Roman" w:hAnsi="Times New Roman"/>
          <w:b/>
          <w:sz w:val="24"/>
          <w:szCs w:val="24"/>
        </w:rPr>
        <w:t>” height</w:t>
      </w:r>
      <w:r w:rsidR="003D690F">
        <w:rPr>
          <w:rFonts w:ascii="Times New Roman" w:hAnsi="Times New Roman"/>
          <w:sz w:val="24"/>
          <w:szCs w:val="24"/>
        </w:rPr>
        <w:t xml:space="preserve"> by </w:t>
      </w:r>
      <w:r w:rsidR="00DA0F96">
        <w:rPr>
          <w:rFonts w:ascii="Times New Roman" w:hAnsi="Times New Roman"/>
          <w:b/>
          <w:sz w:val="24"/>
          <w:szCs w:val="24"/>
        </w:rPr>
        <w:t>4</w:t>
      </w:r>
      <w:r w:rsidR="00B8179F">
        <w:rPr>
          <w:rFonts w:ascii="Times New Roman" w:hAnsi="Times New Roman"/>
          <w:b/>
          <w:sz w:val="24"/>
          <w:szCs w:val="24"/>
        </w:rPr>
        <w:t>.</w:t>
      </w:r>
      <w:r w:rsidR="00D910A5">
        <w:rPr>
          <w:rFonts w:ascii="Times New Roman" w:hAnsi="Times New Roman"/>
          <w:b/>
          <w:sz w:val="24"/>
          <w:szCs w:val="24"/>
        </w:rPr>
        <w:t>50</w:t>
      </w:r>
      <w:r w:rsidR="003D690F" w:rsidRPr="003D690F">
        <w:rPr>
          <w:rFonts w:ascii="Times New Roman" w:hAnsi="Times New Roman"/>
          <w:b/>
          <w:sz w:val="24"/>
          <w:szCs w:val="24"/>
        </w:rPr>
        <w:t>” width</w:t>
      </w:r>
      <w:r w:rsidR="003D690F">
        <w:rPr>
          <w:rFonts w:ascii="Times New Roman" w:hAnsi="Times New Roman"/>
          <w:sz w:val="24"/>
          <w:szCs w:val="24"/>
        </w:rPr>
        <w:t xml:space="preserve">. Apply </w:t>
      </w:r>
      <w:r w:rsidR="00D910A5">
        <w:rPr>
          <w:rFonts w:ascii="Times New Roman" w:hAnsi="Times New Roman"/>
          <w:sz w:val="24"/>
          <w:szCs w:val="24"/>
        </w:rPr>
        <w:t>Beveled Oval,</w:t>
      </w:r>
      <w:r w:rsidR="00DA0F96">
        <w:rPr>
          <w:rFonts w:ascii="Times New Roman" w:hAnsi="Times New Roman"/>
          <w:sz w:val="24"/>
          <w:szCs w:val="24"/>
        </w:rPr>
        <w:t xml:space="preserve"> Black, </w:t>
      </w:r>
      <w:r w:rsidR="00D910A5">
        <w:rPr>
          <w:rFonts w:ascii="Times New Roman" w:hAnsi="Times New Roman"/>
          <w:sz w:val="24"/>
          <w:szCs w:val="24"/>
        </w:rPr>
        <w:t xml:space="preserve">Diagonal Bottom Left </w:t>
      </w:r>
      <w:r w:rsidR="00DA0F96">
        <w:rPr>
          <w:rFonts w:ascii="Times New Roman" w:hAnsi="Times New Roman"/>
          <w:sz w:val="24"/>
          <w:szCs w:val="24"/>
        </w:rPr>
        <w:t xml:space="preserve">Shadow, </w:t>
      </w:r>
      <w:r w:rsidR="00D910A5">
        <w:rPr>
          <w:rFonts w:ascii="Times New Roman" w:hAnsi="Times New Roman"/>
          <w:sz w:val="24"/>
          <w:szCs w:val="24"/>
        </w:rPr>
        <w:t>2.5 Point Soft Edges</w:t>
      </w:r>
      <w:r w:rsidR="00DA0F96">
        <w:rPr>
          <w:rFonts w:ascii="Times New Roman" w:hAnsi="Times New Roman"/>
          <w:sz w:val="24"/>
          <w:szCs w:val="24"/>
        </w:rPr>
        <w:t xml:space="preserve">, </w:t>
      </w:r>
      <w:r w:rsidR="00D910A5">
        <w:rPr>
          <w:rFonts w:ascii="Times New Roman" w:hAnsi="Times New Roman"/>
          <w:sz w:val="24"/>
          <w:szCs w:val="24"/>
        </w:rPr>
        <w:t>Parallel Isometric Right Up</w:t>
      </w:r>
      <w:r w:rsidR="00DA0F96">
        <w:rPr>
          <w:rFonts w:ascii="Times New Roman" w:hAnsi="Times New Roman"/>
          <w:sz w:val="24"/>
          <w:szCs w:val="24"/>
        </w:rPr>
        <w:t xml:space="preserve"> 3-D Rotation</w:t>
      </w:r>
      <w:r w:rsidR="00335511">
        <w:rPr>
          <w:rFonts w:ascii="Times New Roman" w:hAnsi="Times New Roman"/>
          <w:sz w:val="24"/>
          <w:szCs w:val="24"/>
        </w:rPr>
        <w:t xml:space="preserve"> to the picture</w:t>
      </w:r>
      <w:r w:rsidR="003D690F"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B1372A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3D690F" w:rsidRDefault="002E2F9A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the last paragraph, insert a </w:t>
      </w:r>
      <w:r w:rsidR="00153EE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x</w:t>
      </w:r>
      <w:r w:rsidR="00153EE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table.</w:t>
      </w:r>
      <w:r w:rsidR="00676269">
        <w:rPr>
          <w:rFonts w:ascii="Times New Roman" w:hAnsi="Times New Roman"/>
          <w:sz w:val="24"/>
          <w:szCs w:val="24"/>
        </w:rPr>
        <w:t xml:space="preserve"> Label the first </w:t>
      </w:r>
      <w:r w:rsidR="00DA0B2C">
        <w:rPr>
          <w:rFonts w:ascii="Times New Roman" w:hAnsi="Times New Roman"/>
          <w:sz w:val="24"/>
          <w:szCs w:val="24"/>
        </w:rPr>
        <w:t>column</w:t>
      </w:r>
      <w:r w:rsidR="00676269">
        <w:rPr>
          <w:rFonts w:ascii="Times New Roman" w:hAnsi="Times New Roman"/>
          <w:sz w:val="24"/>
          <w:szCs w:val="24"/>
        </w:rPr>
        <w:t xml:space="preserve"> as </w:t>
      </w:r>
      <w:r w:rsidR="00D910A5">
        <w:rPr>
          <w:rFonts w:ascii="Times New Roman" w:hAnsi="Times New Roman"/>
          <w:b/>
          <w:sz w:val="24"/>
          <w:szCs w:val="24"/>
        </w:rPr>
        <w:t>Sector</w:t>
      </w:r>
      <w:r w:rsidR="003666EC">
        <w:rPr>
          <w:rFonts w:ascii="Times New Roman" w:hAnsi="Times New Roman"/>
          <w:sz w:val="24"/>
          <w:szCs w:val="24"/>
        </w:rPr>
        <w:t xml:space="preserve"> and</w:t>
      </w:r>
      <w:r w:rsidR="00676269">
        <w:rPr>
          <w:rFonts w:ascii="Times New Roman" w:hAnsi="Times New Roman"/>
          <w:sz w:val="24"/>
          <w:szCs w:val="24"/>
        </w:rPr>
        <w:t xml:space="preserve"> the second as </w:t>
      </w:r>
      <w:r w:rsidR="00D910A5">
        <w:rPr>
          <w:rFonts w:ascii="Times New Roman" w:hAnsi="Times New Roman"/>
          <w:b/>
          <w:sz w:val="24"/>
          <w:szCs w:val="24"/>
        </w:rPr>
        <w:t>2022 Stocks’ Return</w:t>
      </w:r>
      <w:r w:rsidR="00676269">
        <w:rPr>
          <w:rFonts w:ascii="Times New Roman" w:hAnsi="Times New Roman"/>
          <w:sz w:val="24"/>
          <w:szCs w:val="24"/>
        </w:rPr>
        <w:t>. Enter the following data starting from the second row: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 w:rsidRPr="006116B3">
        <w:rPr>
          <w:rFonts w:ascii="Times New Roman" w:hAnsi="Times New Roman"/>
          <w:b/>
          <w:sz w:val="24"/>
          <w:szCs w:val="24"/>
        </w:rPr>
        <w:t>1</w:t>
      </w:r>
      <w:r w:rsidR="008750A5">
        <w:rPr>
          <w:rFonts w:ascii="Times New Roman" w:hAnsi="Times New Roman"/>
          <w:b/>
          <w:sz w:val="24"/>
          <w:szCs w:val="24"/>
        </w:rPr>
        <w:t>2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E73616" w:rsidRDefault="005351A2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Banking</w:t>
      </w:r>
      <w:r w:rsidR="00E73616">
        <w:rPr>
          <w:rFonts w:ascii="Times New Roman" w:hAnsi="Times New Roman"/>
          <w:sz w:val="24"/>
          <w:szCs w:val="24"/>
        </w:rPr>
        <w:tab/>
      </w:r>
      <w:r w:rsidR="00E73616">
        <w:rPr>
          <w:rFonts w:ascii="Times New Roman" w:hAnsi="Times New Roman"/>
          <w:sz w:val="24"/>
          <w:szCs w:val="24"/>
        </w:rPr>
        <w:tab/>
      </w:r>
      <w:r w:rsidR="00E736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317.28 %</w:t>
      </w:r>
    </w:p>
    <w:p w:rsidR="00E73616" w:rsidRDefault="005351A2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Durable Products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123.56 %</w:t>
      </w:r>
    </w:p>
    <w:p w:rsidR="00E73616" w:rsidRDefault="005351A2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Electricity</w:t>
      </w:r>
      <w:r w:rsidR="00E73616">
        <w:rPr>
          <w:rFonts w:ascii="Times New Roman" w:hAnsi="Times New Roman"/>
          <w:sz w:val="24"/>
          <w:szCs w:val="24"/>
        </w:rPr>
        <w:tab/>
      </w:r>
      <w:r w:rsidR="00E73616">
        <w:rPr>
          <w:rFonts w:ascii="Times New Roman" w:hAnsi="Times New Roman"/>
          <w:sz w:val="24"/>
          <w:szCs w:val="24"/>
        </w:rPr>
        <w:tab/>
      </w:r>
      <w:r w:rsidR="00E736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284.27 %</w:t>
      </w:r>
    </w:p>
    <w:p w:rsidR="00E73616" w:rsidRPr="00E73616" w:rsidRDefault="005351A2" w:rsidP="00E7361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Food</w:t>
      </w:r>
      <w:r w:rsidR="00676269">
        <w:rPr>
          <w:rFonts w:ascii="Times New Roman" w:hAnsi="Times New Roman"/>
          <w:sz w:val="24"/>
          <w:szCs w:val="24"/>
        </w:rPr>
        <w:tab/>
      </w:r>
      <w:r w:rsidR="003666EC">
        <w:rPr>
          <w:rFonts w:ascii="Times New Roman" w:hAnsi="Times New Roman"/>
          <w:sz w:val="24"/>
          <w:szCs w:val="24"/>
        </w:rPr>
        <w:tab/>
      </w:r>
      <w:r w:rsidR="00E736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299.18 %</w:t>
      </w:r>
    </w:p>
    <w:p w:rsidR="00E73616" w:rsidRDefault="005351A2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Holding</w:t>
      </w:r>
      <w:r w:rsidR="00E73616">
        <w:rPr>
          <w:rFonts w:ascii="Times New Roman" w:hAnsi="Times New Roman"/>
          <w:sz w:val="24"/>
          <w:szCs w:val="24"/>
        </w:rPr>
        <w:tab/>
      </w:r>
      <w:r w:rsidR="00E73616">
        <w:rPr>
          <w:rFonts w:ascii="Times New Roman" w:hAnsi="Times New Roman"/>
          <w:sz w:val="24"/>
          <w:szCs w:val="24"/>
        </w:rPr>
        <w:tab/>
      </w:r>
      <w:r w:rsidR="00E736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243.44 %</w:t>
      </w:r>
    </w:p>
    <w:p w:rsidR="00676269" w:rsidRPr="005351A2" w:rsidRDefault="005351A2" w:rsidP="005351A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Communication</w:t>
      </w:r>
      <w:r w:rsidR="00676269">
        <w:rPr>
          <w:rFonts w:ascii="Times New Roman" w:hAnsi="Times New Roman"/>
          <w:sz w:val="24"/>
          <w:szCs w:val="24"/>
        </w:rPr>
        <w:tab/>
      </w:r>
      <w:r w:rsidR="006762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135.48 %</w:t>
      </w:r>
    </w:p>
    <w:p w:rsidR="001037D0" w:rsidRDefault="001037D0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Sort table entries first by </w:t>
      </w:r>
      <w:r w:rsidR="005351A2">
        <w:rPr>
          <w:rFonts w:ascii="Times New Roman" w:hAnsi="Times New Roman"/>
          <w:sz w:val="24"/>
          <w:szCs w:val="24"/>
        </w:rPr>
        <w:t>2022 Stocks’ Return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037D0">
        <w:rPr>
          <w:rFonts w:ascii="Times New Roman" w:hAnsi="Times New Roman"/>
          <w:b/>
          <w:sz w:val="24"/>
          <w:szCs w:val="24"/>
        </w:rPr>
        <w:t>Descending</w:t>
      </w:r>
      <w:r>
        <w:rPr>
          <w:rFonts w:ascii="Times New Roman" w:hAnsi="Times New Roman"/>
          <w:sz w:val="24"/>
          <w:szCs w:val="24"/>
        </w:rPr>
        <w:t>). (</w:t>
      </w:r>
      <w:r w:rsidR="00122EDC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1037D0" w:rsidRDefault="001037D0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table caption below table. Label it as Table 1: </w:t>
      </w:r>
      <w:proofErr w:type="spellStart"/>
      <w:r w:rsidR="00F306CB">
        <w:rPr>
          <w:rFonts w:ascii="Times New Roman" w:hAnsi="Times New Roman"/>
          <w:sz w:val="24"/>
          <w:szCs w:val="24"/>
        </w:rPr>
        <w:t>Borsa</w:t>
      </w:r>
      <w:proofErr w:type="spellEnd"/>
      <w:r w:rsidR="00F306CB">
        <w:rPr>
          <w:rFonts w:ascii="Times New Roman" w:hAnsi="Times New Roman"/>
          <w:sz w:val="24"/>
          <w:szCs w:val="24"/>
        </w:rPr>
        <w:t xml:space="preserve"> Istanbul Performance by Sector</w:t>
      </w:r>
      <w:r>
        <w:rPr>
          <w:rFonts w:ascii="Times New Roman" w:hAnsi="Times New Roman"/>
          <w:sz w:val="24"/>
          <w:szCs w:val="24"/>
        </w:rPr>
        <w:t xml:space="preserve"> – Year 20</w:t>
      </w:r>
      <w:r w:rsidR="00F306CB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037D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C85933" w:rsidRDefault="00C85933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Insert a row below the last row. Label the first column of that very row as </w:t>
      </w:r>
      <w:r w:rsidR="002F1B36">
        <w:rPr>
          <w:rFonts w:ascii="Times New Roman" w:hAnsi="Times New Roman"/>
          <w:b/>
          <w:sz w:val="24"/>
          <w:szCs w:val="24"/>
        </w:rPr>
        <w:t>Average</w:t>
      </w:r>
      <w:r>
        <w:rPr>
          <w:rFonts w:ascii="Times New Roman" w:hAnsi="Times New Roman"/>
          <w:sz w:val="24"/>
          <w:szCs w:val="24"/>
        </w:rPr>
        <w:t xml:space="preserve"> (Bol</w:t>
      </w:r>
      <w:r w:rsidR="008038C2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, Right Aligned) (</w:t>
      </w:r>
      <w:r w:rsidRPr="00C8593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676269" w:rsidRDefault="00676269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last row</w:t>
      </w:r>
      <w:r w:rsidR="00C85933">
        <w:rPr>
          <w:rFonts w:ascii="Times New Roman" w:hAnsi="Times New Roman"/>
          <w:sz w:val="24"/>
          <w:szCs w:val="24"/>
        </w:rPr>
        <w:t xml:space="preserve">’s second column, </w:t>
      </w:r>
      <w:r>
        <w:rPr>
          <w:rFonts w:ascii="Times New Roman" w:hAnsi="Times New Roman"/>
          <w:sz w:val="24"/>
          <w:szCs w:val="24"/>
        </w:rPr>
        <w:t xml:space="preserve">calculate </w:t>
      </w:r>
      <w:r w:rsidR="003666EC">
        <w:rPr>
          <w:rFonts w:ascii="Times New Roman" w:hAnsi="Times New Roman"/>
          <w:sz w:val="24"/>
          <w:szCs w:val="24"/>
        </w:rPr>
        <w:t xml:space="preserve">the </w:t>
      </w:r>
      <w:r w:rsidR="00122EDC">
        <w:rPr>
          <w:rFonts w:ascii="Times New Roman" w:hAnsi="Times New Roman"/>
          <w:sz w:val="24"/>
          <w:szCs w:val="24"/>
        </w:rPr>
        <w:t>average</w:t>
      </w:r>
      <w:r w:rsidR="002F1B36">
        <w:rPr>
          <w:rFonts w:ascii="Times New Roman" w:hAnsi="Times New Roman"/>
          <w:sz w:val="24"/>
          <w:szCs w:val="24"/>
        </w:rPr>
        <w:t xml:space="preserve"> of Stocks’ Returns</w:t>
      </w:r>
      <w:r>
        <w:rPr>
          <w:rFonts w:ascii="Times New Roman" w:hAnsi="Times New Roman"/>
          <w:sz w:val="24"/>
          <w:szCs w:val="24"/>
        </w:rPr>
        <w:t xml:space="preserve"> </w:t>
      </w:r>
      <w:r w:rsidR="002F1B36">
        <w:rPr>
          <w:rFonts w:ascii="Times New Roman" w:hAnsi="Times New Roman"/>
          <w:sz w:val="24"/>
          <w:szCs w:val="24"/>
        </w:rPr>
        <w:t xml:space="preserve">as a number </w:t>
      </w:r>
      <w:r>
        <w:rPr>
          <w:rFonts w:ascii="Times New Roman" w:hAnsi="Times New Roman"/>
          <w:sz w:val="24"/>
          <w:szCs w:val="24"/>
        </w:rPr>
        <w:t xml:space="preserve">to </w:t>
      </w:r>
      <w:r w:rsidRPr="00676269">
        <w:rPr>
          <w:rFonts w:ascii="Times New Roman" w:hAnsi="Times New Roman"/>
          <w:b/>
          <w:sz w:val="24"/>
          <w:szCs w:val="24"/>
        </w:rPr>
        <w:t>2 decimal places</w:t>
      </w:r>
      <w:r w:rsidR="008038C2">
        <w:rPr>
          <w:rFonts w:ascii="Times New Roman" w:hAnsi="Times New Roman"/>
          <w:b/>
          <w:sz w:val="24"/>
          <w:szCs w:val="24"/>
        </w:rPr>
        <w:t xml:space="preserve"> </w:t>
      </w:r>
      <w:r w:rsidR="008038C2" w:rsidRPr="008038C2">
        <w:rPr>
          <w:rFonts w:ascii="Times New Roman" w:hAnsi="Times New Roman"/>
          <w:sz w:val="24"/>
          <w:szCs w:val="24"/>
        </w:rPr>
        <w:t>(Bol</w:t>
      </w:r>
      <w:r w:rsidR="008038C2">
        <w:rPr>
          <w:rFonts w:ascii="Times New Roman" w:hAnsi="Times New Roman"/>
          <w:sz w:val="24"/>
          <w:szCs w:val="24"/>
        </w:rPr>
        <w:t>d</w:t>
      </w:r>
      <w:r w:rsidR="008038C2" w:rsidRPr="008038C2">
        <w:rPr>
          <w:rFonts w:ascii="Times New Roman" w:hAnsi="Times New Roman"/>
          <w:sz w:val="24"/>
          <w:szCs w:val="24"/>
        </w:rPr>
        <w:t>, center)</w:t>
      </w:r>
      <w:r w:rsidRPr="008038C2"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F67942">
        <w:rPr>
          <w:rFonts w:ascii="Times New Roman" w:hAnsi="Times New Roman"/>
          <w:b/>
          <w:sz w:val="24"/>
          <w:szCs w:val="24"/>
        </w:rPr>
        <w:t>7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676269" w:rsidRDefault="00BD66AF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</w:t>
      </w:r>
      <w:r w:rsidR="00EE1B83">
        <w:rPr>
          <w:rFonts w:ascii="Times New Roman" w:hAnsi="Times New Roman"/>
          <w:b/>
          <w:sz w:val="24"/>
          <w:szCs w:val="24"/>
        </w:rPr>
        <w:t>Medium List 1</w:t>
      </w:r>
      <w:r w:rsidR="008038C2">
        <w:rPr>
          <w:rFonts w:ascii="Times New Roman" w:hAnsi="Times New Roman"/>
          <w:b/>
          <w:sz w:val="24"/>
          <w:szCs w:val="24"/>
        </w:rPr>
        <w:t xml:space="preserve"> Accent </w:t>
      </w:r>
      <w:r w:rsidR="00EE1B8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to the table. </w:t>
      </w:r>
      <w:r w:rsidR="000C33E8">
        <w:rPr>
          <w:rFonts w:ascii="Times New Roman" w:hAnsi="Times New Roman"/>
          <w:sz w:val="24"/>
          <w:szCs w:val="24"/>
        </w:rPr>
        <w:t xml:space="preserve">Make the first </w:t>
      </w:r>
      <w:r w:rsidR="00EE1B83">
        <w:rPr>
          <w:rFonts w:ascii="Times New Roman" w:hAnsi="Times New Roman"/>
          <w:sz w:val="24"/>
          <w:szCs w:val="24"/>
        </w:rPr>
        <w:t>row</w:t>
      </w:r>
      <w:r w:rsidR="000C33E8">
        <w:rPr>
          <w:rFonts w:ascii="Times New Roman" w:hAnsi="Times New Roman"/>
          <w:sz w:val="24"/>
          <w:szCs w:val="24"/>
        </w:rPr>
        <w:t xml:space="preserve"> as Bold</w:t>
      </w:r>
      <w:r>
        <w:rPr>
          <w:rFonts w:ascii="Times New Roman" w:hAnsi="Times New Roman"/>
          <w:sz w:val="24"/>
          <w:szCs w:val="24"/>
        </w:rPr>
        <w:t>.</w:t>
      </w:r>
      <w:r w:rsidR="002C72E4">
        <w:rPr>
          <w:rFonts w:ascii="Times New Roman" w:hAnsi="Times New Roman"/>
          <w:sz w:val="24"/>
          <w:szCs w:val="24"/>
        </w:rPr>
        <w:t xml:space="preserve"> </w:t>
      </w:r>
      <w:r w:rsidR="00EE1B83">
        <w:rPr>
          <w:rFonts w:ascii="Times New Roman" w:hAnsi="Times New Roman"/>
          <w:sz w:val="24"/>
          <w:szCs w:val="24"/>
        </w:rPr>
        <w:t>C</w:t>
      </w:r>
      <w:r w:rsidR="002C72E4">
        <w:rPr>
          <w:rFonts w:ascii="Times New Roman" w:hAnsi="Times New Roman"/>
          <w:sz w:val="24"/>
          <w:szCs w:val="24"/>
        </w:rPr>
        <w:t>enter all entries</w:t>
      </w:r>
      <w:r w:rsidR="00EE1B83">
        <w:rPr>
          <w:rFonts w:ascii="Times New Roman" w:hAnsi="Times New Roman"/>
          <w:sz w:val="24"/>
          <w:szCs w:val="24"/>
        </w:rPr>
        <w:t xml:space="preserve"> in the second column</w:t>
      </w:r>
      <w:r w:rsidR="002C72E4">
        <w:rPr>
          <w:rFonts w:ascii="Times New Roman" w:hAnsi="Times New Roman"/>
          <w:sz w:val="24"/>
          <w:szCs w:val="24"/>
        </w:rPr>
        <w:t xml:space="preserve">. Resize all rows to </w:t>
      </w:r>
      <w:r w:rsidR="002C72E4" w:rsidRPr="002C72E4">
        <w:rPr>
          <w:rFonts w:ascii="Times New Roman" w:hAnsi="Times New Roman"/>
          <w:b/>
          <w:sz w:val="24"/>
          <w:szCs w:val="24"/>
        </w:rPr>
        <w:t>0.</w:t>
      </w:r>
      <w:r w:rsidR="00EE1B83">
        <w:rPr>
          <w:rFonts w:ascii="Times New Roman" w:hAnsi="Times New Roman"/>
          <w:b/>
          <w:sz w:val="24"/>
          <w:szCs w:val="24"/>
        </w:rPr>
        <w:t>3</w:t>
      </w:r>
      <w:r w:rsidR="002C72E4" w:rsidRPr="002C72E4">
        <w:rPr>
          <w:rFonts w:ascii="Times New Roman" w:hAnsi="Times New Roman"/>
          <w:b/>
          <w:sz w:val="24"/>
          <w:szCs w:val="24"/>
        </w:rPr>
        <w:t>0”</w:t>
      </w:r>
      <w:r w:rsidR="002C72E4">
        <w:rPr>
          <w:rFonts w:ascii="Times New Roman" w:hAnsi="Times New Roman"/>
          <w:sz w:val="24"/>
          <w:szCs w:val="24"/>
        </w:rPr>
        <w:t xml:space="preserve"> and all columns as </w:t>
      </w:r>
      <w:r w:rsidR="00EE1B83">
        <w:rPr>
          <w:rFonts w:ascii="Times New Roman" w:hAnsi="Times New Roman"/>
          <w:b/>
          <w:sz w:val="24"/>
          <w:szCs w:val="24"/>
        </w:rPr>
        <w:t>2</w:t>
      </w:r>
      <w:r w:rsidR="002C72E4" w:rsidRPr="002C72E4">
        <w:rPr>
          <w:rFonts w:ascii="Times New Roman" w:hAnsi="Times New Roman"/>
          <w:b/>
          <w:sz w:val="24"/>
          <w:szCs w:val="24"/>
        </w:rPr>
        <w:t>.</w:t>
      </w:r>
      <w:r w:rsidR="00EE1B83">
        <w:rPr>
          <w:rFonts w:ascii="Times New Roman" w:hAnsi="Times New Roman"/>
          <w:b/>
          <w:sz w:val="24"/>
          <w:szCs w:val="24"/>
        </w:rPr>
        <w:t>50</w:t>
      </w:r>
      <w:r w:rsidR="002C72E4" w:rsidRPr="002C72E4">
        <w:rPr>
          <w:rFonts w:ascii="Times New Roman" w:hAnsi="Times New Roman"/>
          <w:b/>
          <w:sz w:val="24"/>
          <w:szCs w:val="24"/>
        </w:rPr>
        <w:t>”</w:t>
      </w:r>
      <w:r w:rsidR="002C72E4">
        <w:rPr>
          <w:rFonts w:ascii="Times New Roman" w:hAnsi="Times New Roman"/>
          <w:sz w:val="24"/>
          <w:szCs w:val="24"/>
        </w:rPr>
        <w:t>.</w:t>
      </w:r>
      <w:r w:rsidR="00EB0385">
        <w:rPr>
          <w:rFonts w:ascii="Times New Roman" w:hAnsi="Times New Roman"/>
          <w:sz w:val="24"/>
          <w:szCs w:val="24"/>
        </w:rPr>
        <w:t xml:space="preserve"> Finally, align the table with the caption to the </w:t>
      </w:r>
      <w:r w:rsidR="008038C2">
        <w:rPr>
          <w:rFonts w:ascii="Times New Roman" w:hAnsi="Times New Roman"/>
          <w:sz w:val="24"/>
          <w:szCs w:val="24"/>
        </w:rPr>
        <w:t>middle.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>
        <w:rPr>
          <w:rFonts w:ascii="Times New Roman" w:hAnsi="Times New Roman"/>
          <w:b/>
          <w:sz w:val="24"/>
          <w:szCs w:val="24"/>
        </w:rPr>
        <w:t>3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191EB6" w:rsidRDefault="002C72E4" w:rsidP="002C72E4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Save your </w:t>
      </w:r>
      <w:r w:rsidR="00DA0B2C">
        <w:rPr>
          <w:rFonts w:ascii="Times New Roman" w:hAnsi="Times New Roman"/>
          <w:sz w:val="24"/>
          <w:szCs w:val="24"/>
        </w:rPr>
        <w:t>document</w:t>
      </w:r>
      <w:r>
        <w:rPr>
          <w:rFonts w:ascii="Times New Roman" w:hAnsi="Times New Roman"/>
          <w:sz w:val="24"/>
          <w:szCs w:val="24"/>
        </w:rPr>
        <w:t xml:space="preserve"> and submit it as indicated by your Senior Lecturer.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 w:rsidRPr="006116B3">
        <w:rPr>
          <w:rFonts w:ascii="Times New Roman" w:hAnsi="Times New Roman"/>
          <w:b/>
          <w:sz w:val="24"/>
          <w:szCs w:val="24"/>
        </w:rPr>
        <w:t>1</w:t>
      </w:r>
      <w:r w:rsidR="006116B3">
        <w:rPr>
          <w:rFonts w:ascii="Times New Roman" w:hAnsi="Times New Roman"/>
          <w:sz w:val="24"/>
          <w:szCs w:val="24"/>
        </w:rPr>
        <w:t xml:space="preserve"> Point)</w:t>
      </w:r>
    </w:p>
    <w:p w:rsidR="00274C32" w:rsidRDefault="00274C32" w:rsidP="001D6D7D">
      <w:pPr>
        <w:jc w:val="both"/>
        <w:rPr>
          <w:rFonts w:ascii="Times New Roman" w:hAnsi="Times New Roman"/>
          <w:b/>
          <w:sz w:val="24"/>
          <w:szCs w:val="24"/>
        </w:rPr>
      </w:pPr>
    </w:p>
    <w:p w:rsidR="001D6D7D" w:rsidRPr="001D6D7D" w:rsidRDefault="001D6D7D" w:rsidP="001D6D7D">
      <w:pPr>
        <w:jc w:val="both"/>
        <w:rPr>
          <w:rFonts w:ascii="Times New Roman" w:hAnsi="Times New Roman"/>
          <w:sz w:val="24"/>
          <w:szCs w:val="24"/>
        </w:rPr>
      </w:pPr>
      <w:r w:rsidRPr="001D6D7D">
        <w:rPr>
          <w:rFonts w:ascii="Times New Roman" w:hAnsi="Times New Roman"/>
          <w:b/>
          <w:sz w:val="24"/>
          <w:szCs w:val="24"/>
        </w:rPr>
        <w:t>N.B.: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5863"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3B5863">
        <w:rPr>
          <w:rFonts w:ascii="Times New Roman" w:hAnsi="Times New Roman"/>
          <w:b/>
          <w:sz w:val="24"/>
          <w:szCs w:val="24"/>
        </w:rPr>
        <w:t xml:space="preserve"> Inch = </w:t>
      </w:r>
      <w:r w:rsidRPr="003B5863">
        <w:rPr>
          <w:rFonts w:ascii="Times New Roman" w:hAnsi="Times New Roman"/>
          <w:b/>
          <w:color w:val="FF0000"/>
          <w:sz w:val="24"/>
          <w:szCs w:val="24"/>
        </w:rPr>
        <w:t xml:space="preserve">2.54 </w:t>
      </w:r>
      <w:r w:rsidRPr="003B5863">
        <w:rPr>
          <w:rFonts w:ascii="Times New Roman" w:hAnsi="Times New Roman"/>
          <w:b/>
          <w:sz w:val="24"/>
          <w:szCs w:val="24"/>
        </w:rPr>
        <w:t>Cm</w:t>
      </w:r>
      <w:r>
        <w:rPr>
          <w:rFonts w:ascii="Times New Roman" w:hAnsi="Times New Roman"/>
          <w:sz w:val="24"/>
          <w:szCs w:val="24"/>
        </w:rPr>
        <w:t>.</w:t>
      </w:r>
    </w:p>
    <w:p w:rsidR="00943A4D" w:rsidRDefault="00943A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GOOD LUCK!</w:t>
      </w:r>
    </w:p>
    <w:sectPr w:rsidR="00943A4D" w:rsidSect="00274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296" w:right="1411" w:bottom="1296" w:left="1411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5B8" w:rsidRDefault="00D475B8">
      <w:r>
        <w:separator/>
      </w:r>
    </w:p>
  </w:endnote>
  <w:endnote w:type="continuationSeparator" w:id="0">
    <w:p w:rsidR="00D475B8" w:rsidRDefault="00D4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43A4D" w:rsidRDefault="00943A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3EE0">
      <w:rPr>
        <w:rStyle w:val="PageNumber"/>
        <w:noProof/>
      </w:rPr>
      <w:t>1</w:t>
    </w:r>
    <w:r>
      <w:rPr>
        <w:rStyle w:val="PageNumber"/>
      </w:rPr>
      <w:fldChar w:fldCharType="end"/>
    </w:r>
  </w:p>
  <w:p w:rsidR="00943A4D" w:rsidRDefault="00943A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3F" w:rsidRDefault="00523C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5B8" w:rsidRDefault="00D475B8">
      <w:r>
        <w:separator/>
      </w:r>
    </w:p>
  </w:footnote>
  <w:footnote w:type="continuationSeparator" w:id="0">
    <w:p w:rsidR="00D475B8" w:rsidRDefault="00D47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3F" w:rsidRDefault="00523C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3F" w:rsidRDefault="00523C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3F" w:rsidRDefault="00523C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B83"/>
    <w:multiLevelType w:val="hybridMultilevel"/>
    <w:tmpl w:val="A60ED080"/>
    <w:lvl w:ilvl="0" w:tplc="041F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B2789"/>
    <w:multiLevelType w:val="hybridMultilevel"/>
    <w:tmpl w:val="DEB69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C15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95DA6"/>
    <w:multiLevelType w:val="hybridMultilevel"/>
    <w:tmpl w:val="025A9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920F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34427D"/>
    <w:multiLevelType w:val="hybridMultilevel"/>
    <w:tmpl w:val="B9DEF3C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F3347"/>
    <w:multiLevelType w:val="hybridMultilevel"/>
    <w:tmpl w:val="1818B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75FCB"/>
    <w:multiLevelType w:val="hybridMultilevel"/>
    <w:tmpl w:val="7604E2F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B66844"/>
    <w:multiLevelType w:val="hybridMultilevel"/>
    <w:tmpl w:val="8A86B3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650E3"/>
    <w:multiLevelType w:val="hybridMultilevel"/>
    <w:tmpl w:val="59D6B86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7D7D30"/>
    <w:multiLevelType w:val="hybridMultilevel"/>
    <w:tmpl w:val="EF02B1FE"/>
    <w:lvl w:ilvl="0" w:tplc="041F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8458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11FEB"/>
    <w:multiLevelType w:val="hybridMultilevel"/>
    <w:tmpl w:val="D290629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903013"/>
    <w:multiLevelType w:val="hybridMultilevel"/>
    <w:tmpl w:val="E2CA22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0CF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A97982"/>
    <w:multiLevelType w:val="hybridMultilevel"/>
    <w:tmpl w:val="E0327894"/>
    <w:lvl w:ilvl="0" w:tplc="041F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B20AAA"/>
    <w:multiLevelType w:val="hybridMultilevel"/>
    <w:tmpl w:val="769810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587118"/>
    <w:multiLevelType w:val="hybridMultilevel"/>
    <w:tmpl w:val="FE5A66CC"/>
    <w:lvl w:ilvl="0" w:tplc="041F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D03954"/>
    <w:multiLevelType w:val="hybridMultilevel"/>
    <w:tmpl w:val="FE34B544"/>
    <w:lvl w:ilvl="0" w:tplc="FA38C6B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C43515"/>
    <w:multiLevelType w:val="hybridMultilevel"/>
    <w:tmpl w:val="57CA4FE0"/>
    <w:lvl w:ilvl="0" w:tplc="96826E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CE320">
      <w:start w:val="16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815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23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B082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984F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EE3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EB3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6E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A8142D"/>
    <w:multiLevelType w:val="hybridMultilevel"/>
    <w:tmpl w:val="CF347E3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A75236"/>
    <w:multiLevelType w:val="hybridMultilevel"/>
    <w:tmpl w:val="E2185318"/>
    <w:lvl w:ilvl="0" w:tplc="041F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D55A83"/>
    <w:multiLevelType w:val="hybridMultilevel"/>
    <w:tmpl w:val="348893E0"/>
    <w:lvl w:ilvl="0" w:tplc="041F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A0D8F"/>
    <w:multiLevelType w:val="hybridMultilevel"/>
    <w:tmpl w:val="B0FC65D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A53D20"/>
    <w:multiLevelType w:val="hybridMultilevel"/>
    <w:tmpl w:val="30AED5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366C5"/>
    <w:multiLevelType w:val="hybridMultilevel"/>
    <w:tmpl w:val="2CBA27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D6745"/>
    <w:multiLevelType w:val="hybridMultilevel"/>
    <w:tmpl w:val="0E42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A479E9"/>
    <w:multiLevelType w:val="hybridMultilevel"/>
    <w:tmpl w:val="AFBE9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26865"/>
    <w:multiLevelType w:val="hybridMultilevel"/>
    <w:tmpl w:val="4CC0AFFA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8550DE"/>
    <w:multiLevelType w:val="hybridMultilevel"/>
    <w:tmpl w:val="279CDB7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8C5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9D55D5"/>
    <w:multiLevelType w:val="hybridMultilevel"/>
    <w:tmpl w:val="FBEA0D0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C13A98"/>
    <w:multiLevelType w:val="multilevel"/>
    <w:tmpl w:val="E03278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15"/>
  </w:num>
  <w:num w:numId="7">
    <w:abstractNumId w:val="10"/>
  </w:num>
  <w:num w:numId="8">
    <w:abstractNumId w:val="11"/>
  </w:num>
  <w:num w:numId="9">
    <w:abstractNumId w:val="27"/>
  </w:num>
  <w:num w:numId="10">
    <w:abstractNumId w:val="18"/>
  </w:num>
  <w:num w:numId="11">
    <w:abstractNumId w:val="26"/>
  </w:num>
  <w:num w:numId="12">
    <w:abstractNumId w:val="5"/>
  </w:num>
  <w:num w:numId="13">
    <w:abstractNumId w:val="8"/>
  </w:num>
  <w:num w:numId="14">
    <w:abstractNumId w:val="7"/>
  </w:num>
  <w:num w:numId="15">
    <w:abstractNumId w:val="0"/>
  </w:num>
  <w:num w:numId="16">
    <w:abstractNumId w:val="17"/>
  </w:num>
  <w:num w:numId="17">
    <w:abstractNumId w:val="13"/>
  </w:num>
  <w:num w:numId="18">
    <w:abstractNumId w:val="16"/>
  </w:num>
  <w:num w:numId="19">
    <w:abstractNumId w:val="3"/>
  </w:num>
  <w:num w:numId="20">
    <w:abstractNumId w:val="24"/>
  </w:num>
  <w:num w:numId="21">
    <w:abstractNumId w:val="14"/>
  </w:num>
  <w:num w:numId="22">
    <w:abstractNumId w:val="21"/>
  </w:num>
  <w:num w:numId="23">
    <w:abstractNumId w:val="20"/>
  </w:num>
  <w:num w:numId="24">
    <w:abstractNumId w:val="23"/>
  </w:num>
  <w:num w:numId="25">
    <w:abstractNumId w:val="22"/>
  </w:num>
  <w:num w:numId="26">
    <w:abstractNumId w:val="12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14"/>
    <w:rsid w:val="00003583"/>
    <w:rsid w:val="00010B08"/>
    <w:rsid w:val="000126D7"/>
    <w:rsid w:val="0003336C"/>
    <w:rsid w:val="00057822"/>
    <w:rsid w:val="000579F7"/>
    <w:rsid w:val="00075AFF"/>
    <w:rsid w:val="00082354"/>
    <w:rsid w:val="0008250E"/>
    <w:rsid w:val="00095709"/>
    <w:rsid w:val="000A1762"/>
    <w:rsid w:val="000A4E9A"/>
    <w:rsid w:val="000A7699"/>
    <w:rsid w:val="000B2852"/>
    <w:rsid w:val="000B7C80"/>
    <w:rsid w:val="000C019B"/>
    <w:rsid w:val="000C33E8"/>
    <w:rsid w:val="000C7C35"/>
    <w:rsid w:val="000E390A"/>
    <w:rsid w:val="000E6C0D"/>
    <w:rsid w:val="001037D0"/>
    <w:rsid w:val="00105FA3"/>
    <w:rsid w:val="00122EDC"/>
    <w:rsid w:val="0012757D"/>
    <w:rsid w:val="0013339B"/>
    <w:rsid w:val="00133ABB"/>
    <w:rsid w:val="0013491E"/>
    <w:rsid w:val="00137D31"/>
    <w:rsid w:val="0014115A"/>
    <w:rsid w:val="00146782"/>
    <w:rsid w:val="00153EE0"/>
    <w:rsid w:val="00156222"/>
    <w:rsid w:val="0017540F"/>
    <w:rsid w:val="00187E77"/>
    <w:rsid w:val="00191EB6"/>
    <w:rsid w:val="001C1023"/>
    <w:rsid w:val="001C2E11"/>
    <w:rsid w:val="001C7652"/>
    <w:rsid w:val="001C7E9C"/>
    <w:rsid w:val="001D3477"/>
    <w:rsid w:val="001D61F8"/>
    <w:rsid w:val="001D6D7D"/>
    <w:rsid w:val="001E27C1"/>
    <w:rsid w:val="002001B0"/>
    <w:rsid w:val="0020166B"/>
    <w:rsid w:val="0020560C"/>
    <w:rsid w:val="0023089B"/>
    <w:rsid w:val="002308B2"/>
    <w:rsid w:val="002310BF"/>
    <w:rsid w:val="00231631"/>
    <w:rsid w:val="0023575A"/>
    <w:rsid w:val="00246D2B"/>
    <w:rsid w:val="002605AF"/>
    <w:rsid w:val="00263CDF"/>
    <w:rsid w:val="00266F3F"/>
    <w:rsid w:val="00271F6D"/>
    <w:rsid w:val="00274C32"/>
    <w:rsid w:val="00282A58"/>
    <w:rsid w:val="00284E1B"/>
    <w:rsid w:val="0028712C"/>
    <w:rsid w:val="00291121"/>
    <w:rsid w:val="002931E0"/>
    <w:rsid w:val="002A53BF"/>
    <w:rsid w:val="002A7929"/>
    <w:rsid w:val="002B20C2"/>
    <w:rsid w:val="002B2B2C"/>
    <w:rsid w:val="002B50E2"/>
    <w:rsid w:val="002C15AB"/>
    <w:rsid w:val="002C1B0B"/>
    <w:rsid w:val="002C72E4"/>
    <w:rsid w:val="002C7494"/>
    <w:rsid w:val="002D146F"/>
    <w:rsid w:val="002D5F1E"/>
    <w:rsid w:val="002E2DC8"/>
    <w:rsid w:val="002E2F9A"/>
    <w:rsid w:val="002F1B36"/>
    <w:rsid w:val="002F334E"/>
    <w:rsid w:val="002F3630"/>
    <w:rsid w:val="0030471B"/>
    <w:rsid w:val="0031236C"/>
    <w:rsid w:val="00324733"/>
    <w:rsid w:val="00335511"/>
    <w:rsid w:val="00336E95"/>
    <w:rsid w:val="0034158B"/>
    <w:rsid w:val="00342CE7"/>
    <w:rsid w:val="00345017"/>
    <w:rsid w:val="00356D04"/>
    <w:rsid w:val="0035751D"/>
    <w:rsid w:val="003666EC"/>
    <w:rsid w:val="003738E4"/>
    <w:rsid w:val="00375A5F"/>
    <w:rsid w:val="00385550"/>
    <w:rsid w:val="00390CE9"/>
    <w:rsid w:val="00394DDD"/>
    <w:rsid w:val="003A047E"/>
    <w:rsid w:val="003A22A3"/>
    <w:rsid w:val="003A5D94"/>
    <w:rsid w:val="003A641D"/>
    <w:rsid w:val="003B1372"/>
    <w:rsid w:val="003B177B"/>
    <w:rsid w:val="003B5863"/>
    <w:rsid w:val="003C0C13"/>
    <w:rsid w:val="003C2014"/>
    <w:rsid w:val="003D16D1"/>
    <w:rsid w:val="003D690F"/>
    <w:rsid w:val="003E2CCB"/>
    <w:rsid w:val="003F0D21"/>
    <w:rsid w:val="00413876"/>
    <w:rsid w:val="00416039"/>
    <w:rsid w:val="00417366"/>
    <w:rsid w:val="004227D0"/>
    <w:rsid w:val="00422E06"/>
    <w:rsid w:val="0042734A"/>
    <w:rsid w:val="004361ED"/>
    <w:rsid w:val="00441C2F"/>
    <w:rsid w:val="00441EB7"/>
    <w:rsid w:val="004425FC"/>
    <w:rsid w:val="00446A51"/>
    <w:rsid w:val="004470DB"/>
    <w:rsid w:val="0045261D"/>
    <w:rsid w:val="00464518"/>
    <w:rsid w:val="00470552"/>
    <w:rsid w:val="0047190A"/>
    <w:rsid w:val="0048414F"/>
    <w:rsid w:val="00491CD1"/>
    <w:rsid w:val="00493CFB"/>
    <w:rsid w:val="00493DD2"/>
    <w:rsid w:val="00494BF2"/>
    <w:rsid w:val="004A0A1F"/>
    <w:rsid w:val="004B25C7"/>
    <w:rsid w:val="004C3173"/>
    <w:rsid w:val="004C35DB"/>
    <w:rsid w:val="004C780B"/>
    <w:rsid w:val="004D4F8A"/>
    <w:rsid w:val="004E09F2"/>
    <w:rsid w:val="004F3EEB"/>
    <w:rsid w:val="00507FEB"/>
    <w:rsid w:val="0051032F"/>
    <w:rsid w:val="00522505"/>
    <w:rsid w:val="00523C3F"/>
    <w:rsid w:val="00526ED8"/>
    <w:rsid w:val="005351A2"/>
    <w:rsid w:val="00542CC2"/>
    <w:rsid w:val="00574B14"/>
    <w:rsid w:val="00585588"/>
    <w:rsid w:val="005947D6"/>
    <w:rsid w:val="00595147"/>
    <w:rsid w:val="00595D95"/>
    <w:rsid w:val="005A5A9F"/>
    <w:rsid w:val="005B2FC6"/>
    <w:rsid w:val="005D0810"/>
    <w:rsid w:val="005D37E4"/>
    <w:rsid w:val="005D5305"/>
    <w:rsid w:val="005E7C2D"/>
    <w:rsid w:val="005F4F55"/>
    <w:rsid w:val="0060138C"/>
    <w:rsid w:val="006116B3"/>
    <w:rsid w:val="006206A2"/>
    <w:rsid w:val="006253C0"/>
    <w:rsid w:val="006263D9"/>
    <w:rsid w:val="00626447"/>
    <w:rsid w:val="00631CF1"/>
    <w:rsid w:val="00653B90"/>
    <w:rsid w:val="00676269"/>
    <w:rsid w:val="00684996"/>
    <w:rsid w:val="006861B3"/>
    <w:rsid w:val="00687A8A"/>
    <w:rsid w:val="00691613"/>
    <w:rsid w:val="006960FC"/>
    <w:rsid w:val="00697D0F"/>
    <w:rsid w:val="006B617A"/>
    <w:rsid w:val="006B6CF9"/>
    <w:rsid w:val="006B7C1B"/>
    <w:rsid w:val="006C205A"/>
    <w:rsid w:val="006D15EC"/>
    <w:rsid w:val="006F047B"/>
    <w:rsid w:val="00703929"/>
    <w:rsid w:val="0073390C"/>
    <w:rsid w:val="00744BD6"/>
    <w:rsid w:val="007835F4"/>
    <w:rsid w:val="00784E8A"/>
    <w:rsid w:val="007874BF"/>
    <w:rsid w:val="0079618C"/>
    <w:rsid w:val="007A0436"/>
    <w:rsid w:val="007A1225"/>
    <w:rsid w:val="007A3FD1"/>
    <w:rsid w:val="007A53B4"/>
    <w:rsid w:val="007B50BE"/>
    <w:rsid w:val="007B6B3F"/>
    <w:rsid w:val="007C5354"/>
    <w:rsid w:val="007C61E9"/>
    <w:rsid w:val="007C7A66"/>
    <w:rsid w:val="007C7ECD"/>
    <w:rsid w:val="007D0A17"/>
    <w:rsid w:val="007D5B53"/>
    <w:rsid w:val="007E048D"/>
    <w:rsid w:val="0080193E"/>
    <w:rsid w:val="008038C2"/>
    <w:rsid w:val="00805F47"/>
    <w:rsid w:val="008265BD"/>
    <w:rsid w:val="00834B7C"/>
    <w:rsid w:val="0084054E"/>
    <w:rsid w:val="008460A3"/>
    <w:rsid w:val="008559F4"/>
    <w:rsid w:val="00867C50"/>
    <w:rsid w:val="00873040"/>
    <w:rsid w:val="008750A5"/>
    <w:rsid w:val="0087684E"/>
    <w:rsid w:val="008930F9"/>
    <w:rsid w:val="008B5FEB"/>
    <w:rsid w:val="008C2FE8"/>
    <w:rsid w:val="008C73A6"/>
    <w:rsid w:val="008D04A5"/>
    <w:rsid w:val="008D0692"/>
    <w:rsid w:val="008F574F"/>
    <w:rsid w:val="008F6CAC"/>
    <w:rsid w:val="00912846"/>
    <w:rsid w:val="00913253"/>
    <w:rsid w:val="009145A2"/>
    <w:rsid w:val="00914803"/>
    <w:rsid w:val="00920168"/>
    <w:rsid w:val="009339B9"/>
    <w:rsid w:val="00934BCC"/>
    <w:rsid w:val="009365C3"/>
    <w:rsid w:val="00943A4D"/>
    <w:rsid w:val="0095662D"/>
    <w:rsid w:val="0095790F"/>
    <w:rsid w:val="00994814"/>
    <w:rsid w:val="00995799"/>
    <w:rsid w:val="009A098B"/>
    <w:rsid w:val="009A499B"/>
    <w:rsid w:val="009A4F50"/>
    <w:rsid w:val="009B58B9"/>
    <w:rsid w:val="009C2EA7"/>
    <w:rsid w:val="009D27CC"/>
    <w:rsid w:val="009D2C3D"/>
    <w:rsid w:val="009D506E"/>
    <w:rsid w:val="009D51B0"/>
    <w:rsid w:val="009E5C7A"/>
    <w:rsid w:val="009E7944"/>
    <w:rsid w:val="009F1C18"/>
    <w:rsid w:val="009F1FAA"/>
    <w:rsid w:val="009F7ADA"/>
    <w:rsid w:val="00A011AA"/>
    <w:rsid w:val="00A0272A"/>
    <w:rsid w:val="00A332B1"/>
    <w:rsid w:val="00A40BA2"/>
    <w:rsid w:val="00A42AF4"/>
    <w:rsid w:val="00A51EC8"/>
    <w:rsid w:val="00A6395F"/>
    <w:rsid w:val="00A6749F"/>
    <w:rsid w:val="00A70BCF"/>
    <w:rsid w:val="00A850E7"/>
    <w:rsid w:val="00AA35C6"/>
    <w:rsid w:val="00AC2910"/>
    <w:rsid w:val="00AC4FF2"/>
    <w:rsid w:val="00AE44A4"/>
    <w:rsid w:val="00B062F2"/>
    <w:rsid w:val="00B1372A"/>
    <w:rsid w:val="00B20738"/>
    <w:rsid w:val="00B23BB3"/>
    <w:rsid w:val="00B345FB"/>
    <w:rsid w:val="00B37F63"/>
    <w:rsid w:val="00B418A2"/>
    <w:rsid w:val="00B71E48"/>
    <w:rsid w:val="00B81686"/>
    <w:rsid w:val="00B8179F"/>
    <w:rsid w:val="00B92442"/>
    <w:rsid w:val="00B931B0"/>
    <w:rsid w:val="00BA0690"/>
    <w:rsid w:val="00BA4C21"/>
    <w:rsid w:val="00BB32A7"/>
    <w:rsid w:val="00BB43FE"/>
    <w:rsid w:val="00BC3EAD"/>
    <w:rsid w:val="00BD4086"/>
    <w:rsid w:val="00BD66AF"/>
    <w:rsid w:val="00BE2123"/>
    <w:rsid w:val="00BE2970"/>
    <w:rsid w:val="00BE45E1"/>
    <w:rsid w:val="00BE7161"/>
    <w:rsid w:val="00BF1455"/>
    <w:rsid w:val="00BF5D1D"/>
    <w:rsid w:val="00BF7F5E"/>
    <w:rsid w:val="00C23028"/>
    <w:rsid w:val="00C379F2"/>
    <w:rsid w:val="00C41BE4"/>
    <w:rsid w:val="00C43FAD"/>
    <w:rsid w:val="00C460B7"/>
    <w:rsid w:val="00C65020"/>
    <w:rsid w:val="00C706A0"/>
    <w:rsid w:val="00C739BB"/>
    <w:rsid w:val="00C74ACE"/>
    <w:rsid w:val="00C81129"/>
    <w:rsid w:val="00C84486"/>
    <w:rsid w:val="00C85933"/>
    <w:rsid w:val="00C90EE7"/>
    <w:rsid w:val="00CA4CBA"/>
    <w:rsid w:val="00CC33B0"/>
    <w:rsid w:val="00CC6117"/>
    <w:rsid w:val="00CE0295"/>
    <w:rsid w:val="00D01CD6"/>
    <w:rsid w:val="00D02392"/>
    <w:rsid w:val="00D06BCE"/>
    <w:rsid w:val="00D13840"/>
    <w:rsid w:val="00D27147"/>
    <w:rsid w:val="00D272A9"/>
    <w:rsid w:val="00D41519"/>
    <w:rsid w:val="00D43775"/>
    <w:rsid w:val="00D4645D"/>
    <w:rsid w:val="00D475B8"/>
    <w:rsid w:val="00D52981"/>
    <w:rsid w:val="00D60315"/>
    <w:rsid w:val="00D654CF"/>
    <w:rsid w:val="00D66549"/>
    <w:rsid w:val="00D678D2"/>
    <w:rsid w:val="00D7265C"/>
    <w:rsid w:val="00D73D07"/>
    <w:rsid w:val="00D910A5"/>
    <w:rsid w:val="00D924AD"/>
    <w:rsid w:val="00D937BB"/>
    <w:rsid w:val="00DA0B2C"/>
    <w:rsid w:val="00DA0F96"/>
    <w:rsid w:val="00DC23DA"/>
    <w:rsid w:val="00DD2698"/>
    <w:rsid w:val="00DE00E9"/>
    <w:rsid w:val="00DE216C"/>
    <w:rsid w:val="00DF3EC0"/>
    <w:rsid w:val="00DF48CF"/>
    <w:rsid w:val="00DF5DF9"/>
    <w:rsid w:val="00E04375"/>
    <w:rsid w:val="00E05BC8"/>
    <w:rsid w:val="00E23FC9"/>
    <w:rsid w:val="00E56451"/>
    <w:rsid w:val="00E70084"/>
    <w:rsid w:val="00E71A90"/>
    <w:rsid w:val="00E73616"/>
    <w:rsid w:val="00E75F28"/>
    <w:rsid w:val="00E77A76"/>
    <w:rsid w:val="00E90C84"/>
    <w:rsid w:val="00E97CEB"/>
    <w:rsid w:val="00EA590E"/>
    <w:rsid w:val="00EB0385"/>
    <w:rsid w:val="00EB4348"/>
    <w:rsid w:val="00EB7A45"/>
    <w:rsid w:val="00ED136F"/>
    <w:rsid w:val="00ED3C0F"/>
    <w:rsid w:val="00ED66C8"/>
    <w:rsid w:val="00EE1B83"/>
    <w:rsid w:val="00EE5310"/>
    <w:rsid w:val="00EF4547"/>
    <w:rsid w:val="00EF62B3"/>
    <w:rsid w:val="00F04B49"/>
    <w:rsid w:val="00F12BD9"/>
    <w:rsid w:val="00F24D15"/>
    <w:rsid w:val="00F25018"/>
    <w:rsid w:val="00F2693A"/>
    <w:rsid w:val="00F306CB"/>
    <w:rsid w:val="00F3169F"/>
    <w:rsid w:val="00F317B0"/>
    <w:rsid w:val="00F31D61"/>
    <w:rsid w:val="00F36807"/>
    <w:rsid w:val="00F3694D"/>
    <w:rsid w:val="00F42088"/>
    <w:rsid w:val="00F45DBC"/>
    <w:rsid w:val="00F67942"/>
    <w:rsid w:val="00F810A6"/>
    <w:rsid w:val="00F87356"/>
    <w:rsid w:val="00F91E0D"/>
    <w:rsid w:val="00F92117"/>
    <w:rsid w:val="00FA1C40"/>
    <w:rsid w:val="00FA4148"/>
    <w:rsid w:val="00FB2DC4"/>
    <w:rsid w:val="00FB31EF"/>
    <w:rsid w:val="00FB3C85"/>
    <w:rsid w:val="00FB408E"/>
    <w:rsid w:val="00FB5E00"/>
    <w:rsid w:val="00FC0DA4"/>
    <w:rsid w:val="00FC3ED1"/>
    <w:rsid w:val="00FC6E3A"/>
    <w:rsid w:val="00FE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NewRomanPS" w:eastAsia="Times New Roman" w:hAnsi="TimesNewRomanP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0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E0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NewRomanPS" w:eastAsia="Times New Roman" w:hAnsi="TimesNewRomanP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0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E0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4FE2E-B628-4315-BD55-80FDB7E1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3</Pages>
  <Words>1031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CTIS 186 Midterm Exam</vt:lpstr>
    </vt:vector>
  </TitlesOfParts>
  <Company>Bilkent University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CTIS 186 Midterm Exam</dc:title>
  <dc:creator>TOIYO;Jamel Ben Chafra</dc:creator>
  <cp:lastModifiedBy>Default</cp:lastModifiedBy>
  <cp:revision>570</cp:revision>
  <cp:lastPrinted>2023-02-13T09:21:00Z</cp:lastPrinted>
  <dcterms:created xsi:type="dcterms:W3CDTF">2021-02-05T12:25:00Z</dcterms:created>
  <dcterms:modified xsi:type="dcterms:W3CDTF">2023-04-11T13:35:00Z</dcterms:modified>
</cp:coreProperties>
</file>